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9"/>
        <w:tblW w:w="0" w:type="auto"/>
        <w:jc w:val="center"/>
        <w:tblLook w:val="04A0" w:firstRow="1" w:lastRow="0" w:firstColumn="1" w:lastColumn="0" w:noHBand="0" w:noVBand="1"/>
      </w:tblPr>
      <w:tblGrid>
        <w:gridCol w:w="1845"/>
        <w:gridCol w:w="391"/>
        <w:gridCol w:w="180"/>
        <w:gridCol w:w="200"/>
        <w:gridCol w:w="408"/>
        <w:gridCol w:w="1718"/>
        <w:gridCol w:w="491"/>
        <w:gridCol w:w="1942"/>
        <w:gridCol w:w="674"/>
        <w:gridCol w:w="2617"/>
      </w:tblGrid>
      <w:tr w:rsidR="001461DA" w14:paraId="1B8EA31D" w14:textId="77777777" w:rsidTr="00F26D63">
        <w:trPr>
          <w:jc w:val="center"/>
        </w:trPr>
        <w:tc>
          <w:tcPr>
            <w:tcW w:w="2416" w:type="dxa"/>
            <w:gridSpan w:val="3"/>
            <w:tcBorders>
              <w:top w:val="nil"/>
              <w:left w:val="nil"/>
              <w:bottom w:val="single" w:sz="12" w:space="0" w:color="auto"/>
              <w:right w:val="nil"/>
            </w:tcBorders>
          </w:tcPr>
          <w:p w14:paraId="1B8EA319" w14:textId="77777777" w:rsidR="001461DA" w:rsidRPr="00D612CC" w:rsidRDefault="00D612CC" w:rsidP="00EE3BB0">
            <w:pPr>
              <w:rPr>
                <w:rFonts w:ascii="微軟正黑體" w:eastAsia="微軟正黑體" w:hAnsi="微軟正黑體"/>
                <w:sz w:val="20"/>
                <w:szCs w:val="20"/>
              </w:rPr>
            </w:pPr>
            <w:bookmarkStart w:id="0" w:name="_GoBack"/>
            <w:bookmarkEnd w:id="0"/>
            <w:r w:rsidRPr="00EE3BB0">
              <w:rPr>
                <w:rFonts w:ascii="微軟正黑體" w:eastAsia="微軟正黑體" w:hAnsi="微軟正黑體" w:cs="新細明體" w:hint="eastAsia"/>
                <w:color w:val="000000"/>
                <w:kern w:val="0"/>
                <w:sz w:val="20"/>
                <w:szCs w:val="20"/>
              </w:rPr>
              <w:t>紀錄編號. / NO</w:t>
            </w:r>
          </w:p>
        </w:tc>
        <w:tc>
          <w:tcPr>
            <w:tcW w:w="2326" w:type="dxa"/>
            <w:gridSpan w:val="3"/>
            <w:tcBorders>
              <w:top w:val="nil"/>
              <w:left w:val="nil"/>
              <w:bottom w:val="single" w:sz="12" w:space="0" w:color="auto"/>
              <w:right w:val="nil"/>
            </w:tcBorders>
          </w:tcPr>
          <w:p w14:paraId="1B8EA31A" w14:textId="77777777" w:rsidR="001461DA" w:rsidRPr="00D612CC" w:rsidRDefault="001461DA" w:rsidP="00EE3BB0">
            <w:pPr>
              <w:rPr>
                <w:rFonts w:ascii="微軟正黑體" w:eastAsia="微軟正黑體" w:hAnsi="微軟正黑體"/>
                <w:sz w:val="20"/>
                <w:szCs w:val="20"/>
              </w:rPr>
            </w:pPr>
          </w:p>
        </w:tc>
        <w:tc>
          <w:tcPr>
            <w:tcW w:w="2433" w:type="dxa"/>
            <w:gridSpan w:val="2"/>
            <w:tcBorders>
              <w:top w:val="nil"/>
              <w:left w:val="nil"/>
              <w:bottom w:val="single" w:sz="12" w:space="0" w:color="auto"/>
              <w:right w:val="nil"/>
            </w:tcBorders>
          </w:tcPr>
          <w:p w14:paraId="1B8EA31B" w14:textId="77777777" w:rsidR="001461DA" w:rsidRPr="00D612CC" w:rsidRDefault="00D612CC" w:rsidP="00EE3BB0">
            <w:pPr>
              <w:rPr>
                <w:rFonts w:ascii="微軟正黑體" w:eastAsia="微軟正黑體" w:hAnsi="微軟正黑體"/>
                <w:sz w:val="20"/>
                <w:szCs w:val="20"/>
              </w:rPr>
            </w:pPr>
            <w:r w:rsidRPr="00EE3BB0">
              <w:rPr>
                <w:rFonts w:ascii="微軟正黑體" w:eastAsia="微軟正黑體" w:hAnsi="微軟正黑體" w:cs="新細明體" w:hint="eastAsia"/>
                <w:color w:val="000000"/>
                <w:kern w:val="0"/>
                <w:sz w:val="20"/>
                <w:szCs w:val="20"/>
              </w:rPr>
              <w:t>填表日期. / Date.</w:t>
            </w:r>
          </w:p>
        </w:tc>
        <w:tc>
          <w:tcPr>
            <w:tcW w:w="3291" w:type="dxa"/>
            <w:gridSpan w:val="2"/>
            <w:tcBorders>
              <w:top w:val="nil"/>
              <w:left w:val="nil"/>
              <w:bottom w:val="single" w:sz="12" w:space="0" w:color="auto"/>
              <w:right w:val="nil"/>
            </w:tcBorders>
          </w:tcPr>
          <w:p w14:paraId="1B8EA31C" w14:textId="77777777" w:rsidR="001461DA" w:rsidRPr="00D612CC" w:rsidRDefault="001461DA" w:rsidP="00EE3BB0">
            <w:pPr>
              <w:rPr>
                <w:rFonts w:ascii="微軟正黑體" w:eastAsia="微軟正黑體" w:hAnsi="微軟正黑體"/>
                <w:sz w:val="20"/>
                <w:szCs w:val="20"/>
              </w:rPr>
            </w:pPr>
          </w:p>
        </w:tc>
      </w:tr>
      <w:tr w:rsidR="007321E6" w14:paraId="1B8EA324" w14:textId="77777777" w:rsidTr="00F26D63">
        <w:trPr>
          <w:jc w:val="center"/>
        </w:trPr>
        <w:tc>
          <w:tcPr>
            <w:tcW w:w="2616" w:type="dxa"/>
            <w:gridSpan w:val="4"/>
            <w:tcBorders>
              <w:top w:val="single" w:sz="12" w:space="0" w:color="auto"/>
              <w:left w:val="single" w:sz="12" w:space="0" w:color="auto"/>
            </w:tcBorders>
            <w:vAlign w:val="center"/>
          </w:tcPr>
          <w:p w14:paraId="6B6904B4" w14:textId="77777777" w:rsidR="00F26D63" w:rsidRPr="00F26D63" w:rsidRDefault="00F26D63" w:rsidP="00F26D63">
            <w:pPr>
              <w:spacing w:line="360" w:lineRule="exact"/>
              <w:jc w:val="center"/>
              <w:rPr>
                <w:rFonts w:ascii="Arial Narrow" w:eastAsia="微軟正黑體" w:hAnsi="Arial Narrow"/>
              </w:rPr>
            </w:pPr>
            <w:r w:rsidRPr="00F26D63">
              <w:rPr>
                <w:rFonts w:ascii="Arial Narrow" w:eastAsia="微軟正黑體" w:hAnsi="Arial Narrow"/>
              </w:rPr>
              <w:t>單位</w:t>
            </w:r>
          </w:p>
          <w:p w14:paraId="1B8EA31F" w14:textId="36E66EA5" w:rsidR="007321E6" w:rsidRPr="00F26D63" w:rsidRDefault="00F26D63" w:rsidP="00F26D63">
            <w:pPr>
              <w:spacing w:line="360" w:lineRule="exact"/>
              <w:jc w:val="center"/>
              <w:rPr>
                <w:rFonts w:ascii="Arial Narrow" w:eastAsia="微軟正黑體" w:hAnsi="Arial Narrow"/>
                <w:sz w:val="20"/>
                <w:szCs w:val="20"/>
              </w:rPr>
            </w:pPr>
            <w:r w:rsidRPr="00F26D63">
              <w:rPr>
                <w:rFonts w:ascii="Arial Narrow" w:eastAsia="微軟正黑體" w:hAnsi="Arial Narrow"/>
              </w:rPr>
              <w:t>Unit</w:t>
            </w:r>
          </w:p>
        </w:tc>
        <w:tc>
          <w:tcPr>
            <w:tcW w:w="2617" w:type="dxa"/>
            <w:gridSpan w:val="3"/>
            <w:tcBorders>
              <w:top w:val="single" w:sz="12" w:space="0" w:color="auto"/>
            </w:tcBorders>
          </w:tcPr>
          <w:p w14:paraId="1B8EA320" w14:textId="77777777" w:rsidR="007321E6" w:rsidRPr="00F26D63" w:rsidRDefault="007321E6" w:rsidP="00F26D63">
            <w:pPr>
              <w:spacing w:line="360" w:lineRule="exact"/>
              <w:jc w:val="center"/>
              <w:rPr>
                <w:rFonts w:ascii="Arial Narrow" w:eastAsia="微軟正黑體" w:hAnsi="Arial Narrow"/>
                <w:sz w:val="20"/>
                <w:szCs w:val="20"/>
              </w:rPr>
            </w:pPr>
          </w:p>
        </w:tc>
        <w:tc>
          <w:tcPr>
            <w:tcW w:w="2616" w:type="dxa"/>
            <w:gridSpan w:val="2"/>
            <w:tcBorders>
              <w:top w:val="single" w:sz="12" w:space="0" w:color="auto"/>
            </w:tcBorders>
            <w:vAlign w:val="center"/>
          </w:tcPr>
          <w:p w14:paraId="198056EE" w14:textId="77777777" w:rsidR="00F26D63" w:rsidRPr="00F26D63" w:rsidRDefault="00F26D63" w:rsidP="00F26D63">
            <w:pPr>
              <w:spacing w:line="360" w:lineRule="exact"/>
              <w:jc w:val="center"/>
              <w:rPr>
                <w:rFonts w:ascii="Arial Narrow" w:eastAsia="微軟正黑體" w:hAnsi="Arial Narrow"/>
              </w:rPr>
            </w:pPr>
            <w:r w:rsidRPr="00F26D63">
              <w:rPr>
                <w:rFonts w:ascii="Arial Narrow" w:eastAsia="微軟正黑體" w:hAnsi="Arial Narrow"/>
              </w:rPr>
              <w:t>分機</w:t>
            </w:r>
          </w:p>
          <w:p w14:paraId="1B8EA322" w14:textId="6B9398A3" w:rsidR="007321E6" w:rsidRPr="00F26D63" w:rsidRDefault="00F26D63" w:rsidP="00F26D63">
            <w:pPr>
              <w:spacing w:line="360" w:lineRule="exact"/>
              <w:jc w:val="center"/>
              <w:rPr>
                <w:rFonts w:ascii="Arial Narrow" w:eastAsia="微軟正黑體" w:hAnsi="Arial Narrow"/>
                <w:sz w:val="20"/>
                <w:szCs w:val="20"/>
              </w:rPr>
            </w:pPr>
            <w:r w:rsidRPr="00F26D63">
              <w:rPr>
                <w:rFonts w:ascii="Arial Narrow" w:eastAsia="微軟正黑體" w:hAnsi="Arial Narrow"/>
              </w:rPr>
              <w:t>Ext.</w:t>
            </w:r>
          </w:p>
        </w:tc>
        <w:tc>
          <w:tcPr>
            <w:tcW w:w="2617" w:type="dxa"/>
            <w:tcBorders>
              <w:top w:val="single" w:sz="12" w:space="0" w:color="auto"/>
              <w:right w:val="single" w:sz="12" w:space="0" w:color="auto"/>
            </w:tcBorders>
            <w:vAlign w:val="center"/>
          </w:tcPr>
          <w:p w14:paraId="1B8EA323" w14:textId="77777777" w:rsidR="007321E6" w:rsidRPr="00F26D63" w:rsidRDefault="007321E6" w:rsidP="00F26D63">
            <w:pPr>
              <w:spacing w:line="360" w:lineRule="exact"/>
              <w:jc w:val="center"/>
              <w:rPr>
                <w:rFonts w:ascii="Arial Narrow" w:hAnsi="Arial Narrow"/>
              </w:rPr>
            </w:pPr>
          </w:p>
        </w:tc>
      </w:tr>
      <w:tr w:rsidR="007321E6" w14:paraId="1B8EA32B" w14:textId="77777777" w:rsidTr="00F26D63">
        <w:trPr>
          <w:jc w:val="center"/>
        </w:trPr>
        <w:tc>
          <w:tcPr>
            <w:tcW w:w="2616" w:type="dxa"/>
            <w:gridSpan w:val="4"/>
            <w:tcBorders>
              <w:left w:val="single" w:sz="12" w:space="0" w:color="auto"/>
              <w:bottom w:val="single" w:sz="4" w:space="0" w:color="auto"/>
            </w:tcBorders>
            <w:vAlign w:val="center"/>
          </w:tcPr>
          <w:p w14:paraId="1AFEF4FF" w14:textId="77777777" w:rsidR="00F26D63" w:rsidRPr="00F26D63" w:rsidRDefault="00F26D63" w:rsidP="00F26D63">
            <w:pPr>
              <w:spacing w:line="360" w:lineRule="exact"/>
              <w:jc w:val="center"/>
              <w:rPr>
                <w:rFonts w:ascii="Arial Narrow" w:eastAsia="微軟正黑體" w:hAnsi="Arial Narrow"/>
                <w:szCs w:val="24"/>
              </w:rPr>
            </w:pPr>
            <w:r w:rsidRPr="00F26D63">
              <w:rPr>
                <w:rFonts w:ascii="Arial Narrow" w:eastAsia="微軟正黑體" w:hAnsi="Arial Narrow"/>
                <w:szCs w:val="24"/>
              </w:rPr>
              <w:t>申請人</w:t>
            </w:r>
            <w:r w:rsidRPr="00F26D63">
              <w:rPr>
                <w:rFonts w:ascii="Arial Narrow" w:eastAsia="微軟正黑體" w:hAnsi="Arial Narrow"/>
                <w:szCs w:val="24"/>
              </w:rPr>
              <w:t>(</w:t>
            </w:r>
            <w:r w:rsidRPr="00F26D63">
              <w:rPr>
                <w:rFonts w:ascii="Arial Narrow" w:eastAsia="微軟正黑體" w:hAnsi="Arial Narrow"/>
                <w:szCs w:val="24"/>
              </w:rPr>
              <w:t>限教職員</w:t>
            </w:r>
            <w:r w:rsidRPr="00F26D63">
              <w:rPr>
                <w:rFonts w:ascii="Arial Narrow" w:eastAsia="微軟正黑體" w:hAnsi="Arial Narrow"/>
                <w:szCs w:val="24"/>
              </w:rPr>
              <w:t>)</w:t>
            </w:r>
          </w:p>
          <w:p w14:paraId="1B8EA326" w14:textId="4209A484" w:rsidR="007321E6" w:rsidRPr="00F26D63" w:rsidRDefault="00F26D63" w:rsidP="00F26D63">
            <w:pPr>
              <w:spacing w:line="360" w:lineRule="exact"/>
              <w:jc w:val="center"/>
              <w:rPr>
                <w:rFonts w:ascii="Arial Narrow" w:eastAsia="微軟正黑體" w:hAnsi="Arial Narrow"/>
                <w:sz w:val="20"/>
                <w:szCs w:val="20"/>
              </w:rPr>
            </w:pPr>
            <w:r w:rsidRPr="00F26D63">
              <w:rPr>
                <w:rFonts w:ascii="Arial Narrow" w:eastAsia="微軟正黑體" w:hAnsi="Arial Narrow"/>
                <w:szCs w:val="24"/>
              </w:rPr>
              <w:t>Applicant (Staff Only)</w:t>
            </w:r>
          </w:p>
        </w:tc>
        <w:tc>
          <w:tcPr>
            <w:tcW w:w="2617" w:type="dxa"/>
            <w:gridSpan w:val="3"/>
            <w:tcBorders>
              <w:bottom w:val="single" w:sz="4" w:space="0" w:color="auto"/>
            </w:tcBorders>
          </w:tcPr>
          <w:p w14:paraId="1B8EA327" w14:textId="77777777" w:rsidR="007321E6" w:rsidRPr="00F26D63" w:rsidRDefault="007321E6" w:rsidP="00F26D63">
            <w:pPr>
              <w:spacing w:line="360" w:lineRule="exact"/>
              <w:jc w:val="center"/>
              <w:rPr>
                <w:rFonts w:ascii="Arial Narrow" w:eastAsia="微軟正黑體" w:hAnsi="Arial Narrow"/>
                <w:sz w:val="20"/>
                <w:szCs w:val="20"/>
              </w:rPr>
            </w:pPr>
          </w:p>
        </w:tc>
        <w:tc>
          <w:tcPr>
            <w:tcW w:w="2616" w:type="dxa"/>
            <w:gridSpan w:val="2"/>
            <w:tcBorders>
              <w:bottom w:val="single" w:sz="4" w:space="0" w:color="auto"/>
            </w:tcBorders>
            <w:vAlign w:val="center"/>
          </w:tcPr>
          <w:p w14:paraId="4C8A1AF9" w14:textId="77777777" w:rsidR="00F26D63" w:rsidRPr="00F26D63" w:rsidRDefault="00F26D63" w:rsidP="00F26D63">
            <w:pPr>
              <w:spacing w:line="360" w:lineRule="exact"/>
              <w:jc w:val="center"/>
              <w:rPr>
                <w:rFonts w:ascii="Arial Narrow" w:eastAsia="微軟正黑體" w:hAnsi="Arial Narrow"/>
              </w:rPr>
            </w:pPr>
            <w:r w:rsidRPr="00F26D63">
              <w:rPr>
                <w:rFonts w:ascii="Arial Narrow" w:eastAsia="微軟正黑體" w:hAnsi="Arial Narrow"/>
              </w:rPr>
              <w:t>亞洲網路帳號</w:t>
            </w:r>
          </w:p>
          <w:p w14:paraId="1B8EA329" w14:textId="69399C72" w:rsidR="007321E6" w:rsidRPr="00F26D63" w:rsidRDefault="00F26D63" w:rsidP="00F26D63">
            <w:pPr>
              <w:spacing w:line="360" w:lineRule="exact"/>
              <w:jc w:val="center"/>
              <w:rPr>
                <w:rFonts w:ascii="Arial Narrow" w:eastAsia="微軟正黑體" w:hAnsi="Arial Narrow"/>
                <w:sz w:val="20"/>
                <w:szCs w:val="20"/>
              </w:rPr>
            </w:pPr>
            <w:r w:rsidRPr="00F26D63">
              <w:rPr>
                <w:rFonts w:ascii="Arial Narrow" w:eastAsia="微軟正黑體" w:hAnsi="Arial Narrow"/>
              </w:rPr>
              <w:t>Asia Network ID</w:t>
            </w:r>
            <w:r w:rsidRPr="00F26D63">
              <w:rPr>
                <w:rFonts w:ascii="Arial Narrow" w:eastAsia="微軟正黑體" w:hAnsi="Arial Narrow"/>
              </w:rPr>
              <w:t>；</w:t>
            </w:r>
            <w:r w:rsidRPr="00F26D63">
              <w:rPr>
                <w:rFonts w:ascii="Arial Narrow" w:eastAsia="微軟正黑體" w:hAnsi="Arial Narrow"/>
              </w:rPr>
              <w:t>ANID</w:t>
            </w:r>
          </w:p>
        </w:tc>
        <w:tc>
          <w:tcPr>
            <w:tcW w:w="2617" w:type="dxa"/>
            <w:tcBorders>
              <w:bottom w:val="single" w:sz="4" w:space="0" w:color="auto"/>
              <w:right w:val="single" w:sz="12" w:space="0" w:color="auto"/>
            </w:tcBorders>
            <w:vAlign w:val="center"/>
          </w:tcPr>
          <w:p w14:paraId="1B8EA32A" w14:textId="77777777" w:rsidR="007321E6" w:rsidRPr="00F26D63" w:rsidRDefault="007321E6" w:rsidP="00F26D63">
            <w:pPr>
              <w:spacing w:line="360" w:lineRule="exact"/>
              <w:jc w:val="center"/>
              <w:rPr>
                <w:rFonts w:ascii="Arial Narrow" w:hAnsi="Arial Narrow"/>
              </w:rPr>
            </w:pPr>
          </w:p>
        </w:tc>
      </w:tr>
      <w:tr w:rsidR="004372D3" w:rsidRPr="00DB1480" w14:paraId="1B8EA332" w14:textId="77777777" w:rsidTr="00C31DA5">
        <w:trPr>
          <w:jc w:val="center"/>
        </w:trPr>
        <w:tc>
          <w:tcPr>
            <w:tcW w:w="10466" w:type="dxa"/>
            <w:gridSpan w:val="10"/>
            <w:tcBorders>
              <w:top w:val="single" w:sz="12" w:space="0" w:color="auto"/>
              <w:left w:val="single" w:sz="12" w:space="0" w:color="auto"/>
              <w:right w:val="single" w:sz="12" w:space="0" w:color="auto"/>
            </w:tcBorders>
            <w:shd w:val="clear" w:color="auto" w:fill="FDE9D9" w:themeFill="accent6" w:themeFillTint="33"/>
            <w:vAlign w:val="center"/>
          </w:tcPr>
          <w:p w14:paraId="1D7E1817" w14:textId="77777777" w:rsidR="00F26D63" w:rsidRPr="00F26D63" w:rsidRDefault="00F26D63" w:rsidP="00F26D63">
            <w:pPr>
              <w:spacing w:line="280" w:lineRule="exact"/>
              <w:rPr>
                <w:rFonts w:ascii="微軟正黑體" w:eastAsia="微軟正黑體" w:hAnsi="微軟正黑體"/>
                <w:b/>
                <w:sz w:val="22"/>
              </w:rPr>
            </w:pPr>
            <w:r w:rsidRPr="00F26D63">
              <w:rPr>
                <w:rFonts w:ascii="微軟正黑體" w:eastAsia="微軟正黑體" w:hAnsi="微軟正黑體" w:hint="eastAsia"/>
                <w:b/>
                <w:sz w:val="22"/>
              </w:rPr>
              <w:t xml:space="preserve">　　亞洲大學基於資通安全與管理之目的，並遵循「個人資料保護法」、「資通安全管理法」、「臺灣學術網路管理規範」辦理，蒐集您的單位、姓名等個人資料，以在本校地區內，作為統計紀錄之用。</w:t>
            </w:r>
          </w:p>
          <w:p w14:paraId="1B8EA331" w14:textId="096EDBF6" w:rsidR="004372D3" w:rsidRPr="002B404A" w:rsidRDefault="00F26D63" w:rsidP="00F26D63">
            <w:pPr>
              <w:pStyle w:val="aa"/>
              <w:spacing w:line="280" w:lineRule="exact"/>
              <w:ind w:leftChars="0" w:left="0"/>
              <w:rPr>
                <w:sz w:val="20"/>
                <w:szCs w:val="20"/>
              </w:rPr>
            </w:pPr>
            <w:r w:rsidRPr="00F26D63">
              <w:rPr>
                <w:rFonts w:ascii="微軟正黑體" w:eastAsia="微軟正黑體" w:hAnsi="微軟正黑體" w:hint="eastAsia"/>
                <w:b/>
                <w:sz w:val="22"/>
              </w:rPr>
              <w:t xml:space="preserve">　　您得以下列聯絡方式行使請求查閱、補充、更正；請求提供複製本；請求停止蒐集、處理、利用；請求刪除個人資料等權利。</w:t>
            </w:r>
          </w:p>
        </w:tc>
      </w:tr>
      <w:tr w:rsidR="007321E6" w:rsidRPr="007321E6" w14:paraId="1B8EA334" w14:textId="77777777" w:rsidTr="00C31DA5">
        <w:trPr>
          <w:jc w:val="center"/>
        </w:trPr>
        <w:tc>
          <w:tcPr>
            <w:tcW w:w="10466" w:type="dxa"/>
            <w:gridSpan w:val="10"/>
            <w:tcBorders>
              <w:top w:val="double" w:sz="4" w:space="0" w:color="auto"/>
              <w:left w:val="single" w:sz="12" w:space="0" w:color="auto"/>
              <w:bottom w:val="double" w:sz="4" w:space="0" w:color="auto"/>
              <w:right w:val="single" w:sz="12" w:space="0" w:color="auto"/>
            </w:tcBorders>
            <w:shd w:val="clear" w:color="auto" w:fill="E5DFEC" w:themeFill="accent4" w:themeFillTint="33"/>
          </w:tcPr>
          <w:p w14:paraId="1B8EA333" w14:textId="77777777" w:rsidR="007321E6" w:rsidRPr="007321E6" w:rsidRDefault="007321E6" w:rsidP="007321E6">
            <w:pPr>
              <w:spacing w:line="320" w:lineRule="exact"/>
              <w:jc w:val="center"/>
              <w:rPr>
                <w:rFonts w:ascii="微軟正黑體" w:eastAsia="微軟正黑體" w:hAnsi="微軟正黑體"/>
                <w:b/>
              </w:rPr>
            </w:pPr>
            <w:r w:rsidRPr="007321E6">
              <w:rPr>
                <w:rFonts w:ascii="微軟正黑體" w:eastAsia="微軟正黑體" w:hAnsi="微軟正黑體" w:hint="eastAsia"/>
                <w:b/>
              </w:rPr>
              <w:t>申請項目</w:t>
            </w:r>
            <w:r w:rsidRPr="007321E6">
              <w:rPr>
                <w:rFonts w:ascii="微軟正黑體" w:eastAsia="微軟正黑體" w:hAnsi="微軟正黑體"/>
                <w:b/>
              </w:rPr>
              <w:t>Apply for</w:t>
            </w:r>
          </w:p>
        </w:tc>
      </w:tr>
      <w:tr w:rsidR="00F26D63" w:rsidRPr="005137BF" w14:paraId="63BF5F35" w14:textId="77777777" w:rsidTr="007D7DF7">
        <w:trPr>
          <w:jc w:val="center"/>
        </w:trPr>
        <w:tc>
          <w:tcPr>
            <w:tcW w:w="2236" w:type="dxa"/>
            <w:gridSpan w:val="2"/>
            <w:tcBorders>
              <w:left w:val="single" w:sz="12" w:space="0" w:color="auto"/>
            </w:tcBorders>
            <w:vAlign w:val="center"/>
          </w:tcPr>
          <w:p w14:paraId="72819EC1" w14:textId="77777777" w:rsidR="00F26D63" w:rsidRPr="005137BF" w:rsidRDefault="00F26D63" w:rsidP="007D7DF7">
            <w:pPr>
              <w:spacing w:line="320" w:lineRule="exact"/>
              <w:jc w:val="center"/>
              <w:rPr>
                <w:rFonts w:ascii="微軟正黑體" w:eastAsia="微軟正黑體" w:hAnsi="微軟正黑體"/>
                <w:b/>
              </w:rPr>
            </w:pPr>
            <w:r>
              <w:rPr>
                <w:rFonts w:ascii="微軟正黑體" w:eastAsia="微軟正黑體" w:hAnsi="微軟正黑體" w:hint="eastAsia"/>
                <w:b/>
              </w:rPr>
              <w:t>來源IP</w:t>
            </w:r>
          </w:p>
          <w:p w14:paraId="71B44EB7" w14:textId="2D01E943" w:rsidR="00F26D63" w:rsidRPr="00F26D63" w:rsidRDefault="00F26D63" w:rsidP="007D7DF7">
            <w:pPr>
              <w:spacing w:line="320" w:lineRule="exact"/>
              <w:jc w:val="center"/>
              <w:rPr>
                <w:rFonts w:ascii="微軟正黑體" w:eastAsia="微軟正黑體" w:hAnsi="微軟正黑體"/>
                <w:b/>
                <w:sz w:val="16"/>
                <w:szCs w:val="16"/>
              </w:rPr>
            </w:pPr>
            <w:r w:rsidRPr="00F26D63">
              <w:rPr>
                <w:rFonts w:ascii="微軟正黑體" w:eastAsia="微軟正黑體" w:hAnsi="微軟正黑體"/>
                <w:b/>
                <w:sz w:val="16"/>
                <w:szCs w:val="16"/>
              </w:rPr>
              <w:t>Source IP</w:t>
            </w:r>
            <w:r>
              <w:rPr>
                <w:rFonts w:ascii="微軟正黑體" w:eastAsia="微軟正黑體" w:hAnsi="微軟正黑體"/>
                <w:b/>
                <w:sz w:val="16"/>
                <w:szCs w:val="16"/>
              </w:rPr>
              <w:t xml:space="preserve"> address</w:t>
            </w:r>
          </w:p>
        </w:tc>
        <w:tc>
          <w:tcPr>
            <w:tcW w:w="8230" w:type="dxa"/>
            <w:gridSpan w:val="8"/>
            <w:tcBorders>
              <w:right w:val="single" w:sz="12" w:space="0" w:color="auto"/>
            </w:tcBorders>
          </w:tcPr>
          <w:p w14:paraId="2D3CC562" w14:textId="77777777" w:rsidR="00F26D63" w:rsidRDefault="00F26D63" w:rsidP="007D7DF7">
            <w:pPr>
              <w:spacing w:line="320" w:lineRule="exact"/>
              <w:rPr>
                <w:rFonts w:ascii="微軟正黑體" w:eastAsia="微軟正黑體" w:hAnsi="微軟正黑體"/>
              </w:rPr>
            </w:pPr>
          </w:p>
          <w:p w14:paraId="0F6D00AB" w14:textId="6EF101BF" w:rsidR="00F26D63" w:rsidRPr="005137BF" w:rsidRDefault="00F26D63" w:rsidP="007D7DF7">
            <w:pPr>
              <w:spacing w:line="320" w:lineRule="exact"/>
              <w:rPr>
                <w:rFonts w:ascii="微軟正黑體" w:eastAsia="微軟正黑體" w:hAnsi="微軟正黑體"/>
              </w:rPr>
            </w:pPr>
            <w:r w:rsidRPr="005137BF">
              <w:rPr>
                <w:rFonts w:ascii="標楷體" w:eastAsia="標楷體" w:hAnsi="標楷體" w:cs="新細明體" w:hint="eastAsia"/>
                <w:color w:val="A6A6A6" w:themeColor="background1" w:themeShade="A6"/>
                <w:kern w:val="0"/>
                <w:sz w:val="16"/>
                <w:szCs w:val="16"/>
              </w:rPr>
              <w:t>(</w:t>
            </w:r>
            <w:r w:rsidRPr="00B23E92">
              <w:rPr>
                <w:rFonts w:ascii="標楷體" w:eastAsia="標楷體" w:hAnsi="標楷體" w:cs="新細明體" w:hint="eastAsia"/>
                <w:color w:val="A6A6A6" w:themeColor="background1" w:themeShade="A6"/>
                <w:kern w:val="0"/>
                <w:sz w:val="16"/>
                <w:szCs w:val="16"/>
              </w:rPr>
              <w:t>本欄位選填，</w:t>
            </w:r>
            <w:r>
              <w:rPr>
                <w:rFonts w:ascii="標楷體" w:eastAsia="標楷體" w:hAnsi="標楷體" w:cs="新細明體" w:hint="eastAsia"/>
                <w:color w:val="A6A6A6" w:themeColor="background1" w:themeShade="A6"/>
                <w:kern w:val="0"/>
                <w:sz w:val="16"/>
                <w:szCs w:val="16"/>
              </w:rPr>
              <w:t>IP 來自校外</w:t>
            </w:r>
            <w:r w:rsidRPr="00B23E92">
              <w:rPr>
                <w:rFonts w:ascii="標楷體" w:eastAsia="標楷體" w:hAnsi="標楷體" w:cs="新細明體" w:hint="eastAsia"/>
                <w:color w:val="A6A6A6" w:themeColor="background1" w:themeShade="A6"/>
                <w:kern w:val="0"/>
                <w:sz w:val="16"/>
                <w:szCs w:val="16"/>
              </w:rPr>
              <w:t xml:space="preserve">。This is not a required field, </w:t>
            </w:r>
            <w:r w:rsidRPr="00F26D63">
              <w:rPr>
                <w:rFonts w:ascii="標楷體" w:eastAsia="標楷體" w:hAnsi="標楷體" w:cs="新細明體"/>
                <w:color w:val="A6A6A6" w:themeColor="background1" w:themeShade="A6"/>
                <w:kern w:val="0"/>
                <w:sz w:val="16"/>
                <w:szCs w:val="16"/>
              </w:rPr>
              <w:t>IP from off-campus</w:t>
            </w:r>
            <w:r w:rsidRPr="00B23E92">
              <w:rPr>
                <w:rFonts w:ascii="標楷體" w:eastAsia="標楷體" w:hAnsi="標楷體" w:cs="新細明體" w:hint="eastAsia"/>
                <w:color w:val="A6A6A6" w:themeColor="background1" w:themeShade="A6"/>
                <w:kern w:val="0"/>
                <w:sz w:val="16"/>
                <w:szCs w:val="16"/>
              </w:rPr>
              <w:t>.</w:t>
            </w:r>
            <w:r w:rsidRPr="005137BF">
              <w:rPr>
                <w:rFonts w:ascii="標楷體" w:eastAsia="標楷體" w:hAnsi="標楷體" w:cs="新細明體" w:hint="eastAsia"/>
                <w:color w:val="A6A6A6" w:themeColor="background1" w:themeShade="A6"/>
                <w:kern w:val="0"/>
                <w:sz w:val="16"/>
                <w:szCs w:val="16"/>
              </w:rPr>
              <w:t>)</w:t>
            </w:r>
          </w:p>
        </w:tc>
      </w:tr>
      <w:tr w:rsidR="00F26D63" w:rsidRPr="005137BF" w14:paraId="37C93826" w14:textId="77777777" w:rsidTr="007D7DF7">
        <w:trPr>
          <w:jc w:val="center"/>
        </w:trPr>
        <w:tc>
          <w:tcPr>
            <w:tcW w:w="2236" w:type="dxa"/>
            <w:gridSpan w:val="2"/>
            <w:tcBorders>
              <w:left w:val="single" w:sz="12" w:space="0" w:color="auto"/>
            </w:tcBorders>
            <w:vAlign w:val="center"/>
          </w:tcPr>
          <w:p w14:paraId="3FB47235" w14:textId="10757FE4" w:rsidR="00F26D63" w:rsidRPr="005137BF" w:rsidRDefault="00F26D63" w:rsidP="007D7DF7">
            <w:pPr>
              <w:spacing w:line="320" w:lineRule="exact"/>
              <w:jc w:val="center"/>
              <w:rPr>
                <w:rFonts w:ascii="微軟正黑體" w:eastAsia="微軟正黑體" w:hAnsi="微軟正黑體"/>
                <w:b/>
              </w:rPr>
            </w:pPr>
            <w:r>
              <w:rPr>
                <w:rFonts w:ascii="微軟正黑體" w:eastAsia="微軟正黑體" w:hAnsi="微軟正黑體" w:hint="eastAsia"/>
                <w:b/>
              </w:rPr>
              <w:t>*目的 IP</w:t>
            </w:r>
          </w:p>
          <w:p w14:paraId="088E420F" w14:textId="4BE75F91" w:rsidR="00F26D63" w:rsidRPr="005137BF" w:rsidRDefault="00F26D63" w:rsidP="007D7DF7">
            <w:pPr>
              <w:spacing w:line="320" w:lineRule="exact"/>
              <w:jc w:val="center"/>
              <w:rPr>
                <w:rFonts w:ascii="微軟正黑體" w:eastAsia="微軟正黑體" w:hAnsi="微軟正黑體"/>
                <w:b/>
              </w:rPr>
            </w:pPr>
            <w:r>
              <w:rPr>
                <w:rFonts w:ascii="微軟正黑體" w:eastAsia="微軟正黑體" w:hAnsi="微軟正黑體" w:hint="eastAsia"/>
                <w:b/>
                <w:sz w:val="20"/>
                <w:szCs w:val="20"/>
              </w:rPr>
              <w:t>*</w:t>
            </w:r>
            <w:r w:rsidRPr="00F26D63">
              <w:rPr>
                <w:rFonts w:ascii="微軟正黑體" w:eastAsia="微軟正黑體" w:hAnsi="微軟正黑體"/>
                <w:b/>
                <w:sz w:val="16"/>
                <w:szCs w:val="16"/>
              </w:rPr>
              <w:t>Destination IP</w:t>
            </w:r>
            <w:r>
              <w:rPr>
                <w:rFonts w:ascii="微軟正黑體" w:eastAsia="微軟正黑體" w:hAnsi="微軟正黑體"/>
                <w:b/>
                <w:sz w:val="16"/>
                <w:szCs w:val="16"/>
              </w:rPr>
              <w:t xml:space="preserve"> address</w:t>
            </w:r>
          </w:p>
        </w:tc>
        <w:tc>
          <w:tcPr>
            <w:tcW w:w="8230" w:type="dxa"/>
            <w:gridSpan w:val="8"/>
            <w:tcBorders>
              <w:right w:val="single" w:sz="12" w:space="0" w:color="auto"/>
            </w:tcBorders>
          </w:tcPr>
          <w:p w14:paraId="5488F504" w14:textId="77777777" w:rsidR="00F26D63" w:rsidRDefault="00F26D63" w:rsidP="007D7DF7">
            <w:pPr>
              <w:spacing w:line="320" w:lineRule="exact"/>
              <w:rPr>
                <w:rFonts w:ascii="微軟正黑體" w:eastAsia="微軟正黑體" w:hAnsi="微軟正黑體"/>
              </w:rPr>
            </w:pPr>
          </w:p>
          <w:p w14:paraId="252C83CE" w14:textId="2D32C9D3" w:rsidR="00F26D63" w:rsidRPr="005137BF" w:rsidRDefault="00F26D63" w:rsidP="007D7DF7">
            <w:pPr>
              <w:spacing w:line="320" w:lineRule="exact"/>
              <w:rPr>
                <w:rFonts w:ascii="微軟正黑體" w:eastAsia="微軟正黑體" w:hAnsi="微軟正黑體"/>
              </w:rPr>
            </w:pPr>
            <w:r w:rsidRPr="005137BF">
              <w:rPr>
                <w:rFonts w:ascii="標楷體" w:eastAsia="標楷體" w:hAnsi="標楷體" w:cs="新細明體" w:hint="eastAsia"/>
                <w:color w:val="A6A6A6" w:themeColor="background1" w:themeShade="A6"/>
                <w:kern w:val="0"/>
                <w:sz w:val="16"/>
                <w:szCs w:val="16"/>
              </w:rPr>
              <w:t>(</w:t>
            </w:r>
            <w:r>
              <w:rPr>
                <w:rFonts w:ascii="標楷體" w:eastAsia="標楷體" w:hAnsi="標楷體" w:cs="新細明體" w:hint="eastAsia"/>
                <w:color w:val="A6A6A6" w:themeColor="background1" w:themeShade="A6"/>
                <w:kern w:val="0"/>
                <w:sz w:val="16"/>
                <w:szCs w:val="16"/>
              </w:rPr>
              <w:t xml:space="preserve">要開放服務的本校IP位址。The IP address that </w:t>
            </w:r>
            <w:r w:rsidRPr="00BF0973">
              <w:rPr>
                <w:rFonts w:ascii="標楷體" w:eastAsia="標楷體" w:hAnsi="標楷體" w:cs="新細明體"/>
                <w:color w:val="A6A6A6" w:themeColor="background1" w:themeShade="A6"/>
                <w:kern w:val="0"/>
                <w:sz w:val="16"/>
                <w:szCs w:val="16"/>
              </w:rPr>
              <w:t xml:space="preserve">need </w:t>
            </w:r>
            <w:r>
              <w:rPr>
                <w:rFonts w:ascii="標楷體" w:eastAsia="標楷體" w:hAnsi="標楷體" w:cs="新細明體"/>
                <w:color w:val="A6A6A6" w:themeColor="background1" w:themeShade="A6"/>
                <w:kern w:val="0"/>
                <w:sz w:val="16"/>
                <w:szCs w:val="16"/>
              </w:rPr>
              <w:t xml:space="preserve">permit </w:t>
            </w:r>
            <w:r w:rsidRPr="00BF0973">
              <w:rPr>
                <w:rFonts w:ascii="標楷體" w:eastAsia="標楷體" w:hAnsi="標楷體" w:cs="新細明體"/>
                <w:color w:val="A6A6A6" w:themeColor="background1" w:themeShade="A6"/>
                <w:kern w:val="0"/>
                <w:sz w:val="16"/>
                <w:szCs w:val="16"/>
              </w:rPr>
              <w:t>service</w:t>
            </w:r>
            <w:r>
              <w:rPr>
                <w:rFonts w:ascii="標楷體" w:eastAsia="標楷體" w:hAnsi="標楷體" w:cs="新細明體"/>
                <w:color w:val="A6A6A6" w:themeColor="background1" w:themeShade="A6"/>
                <w:kern w:val="0"/>
                <w:sz w:val="16"/>
                <w:szCs w:val="16"/>
              </w:rPr>
              <w:t>.</w:t>
            </w:r>
            <w:r w:rsidRPr="005137BF">
              <w:rPr>
                <w:rFonts w:ascii="標楷體" w:eastAsia="標楷體" w:hAnsi="標楷體" w:cs="新細明體" w:hint="eastAsia"/>
                <w:color w:val="A6A6A6" w:themeColor="background1" w:themeShade="A6"/>
                <w:kern w:val="0"/>
                <w:sz w:val="16"/>
                <w:szCs w:val="16"/>
              </w:rPr>
              <w:t>)</w:t>
            </w:r>
          </w:p>
        </w:tc>
      </w:tr>
      <w:tr w:rsidR="00F26D63" w:rsidRPr="005137BF" w14:paraId="265F4BFD" w14:textId="77777777" w:rsidTr="007D7DF7">
        <w:trPr>
          <w:jc w:val="center"/>
        </w:trPr>
        <w:tc>
          <w:tcPr>
            <w:tcW w:w="2236" w:type="dxa"/>
            <w:gridSpan w:val="2"/>
            <w:tcBorders>
              <w:left w:val="single" w:sz="12" w:space="0" w:color="auto"/>
            </w:tcBorders>
            <w:vAlign w:val="center"/>
          </w:tcPr>
          <w:p w14:paraId="536BF309" w14:textId="1306F12E" w:rsidR="00F26D63" w:rsidRPr="005137BF" w:rsidRDefault="00F26D63" w:rsidP="00F26D63">
            <w:pPr>
              <w:spacing w:line="320" w:lineRule="exact"/>
              <w:jc w:val="center"/>
              <w:rPr>
                <w:rFonts w:ascii="微軟正黑體" w:eastAsia="微軟正黑體" w:hAnsi="微軟正黑體"/>
                <w:b/>
              </w:rPr>
            </w:pPr>
            <w:r w:rsidRPr="005137BF">
              <w:rPr>
                <w:rFonts w:ascii="微軟正黑體" w:eastAsia="微軟正黑體" w:hAnsi="微軟正黑體" w:hint="eastAsia"/>
                <w:b/>
              </w:rPr>
              <w:t>用途及說明</w:t>
            </w:r>
          </w:p>
          <w:p w14:paraId="6F57924F" w14:textId="6D414311" w:rsidR="00F26D63" w:rsidRPr="00F26D63" w:rsidRDefault="00F26D63" w:rsidP="007D7DF7">
            <w:pPr>
              <w:spacing w:line="320" w:lineRule="exact"/>
              <w:jc w:val="center"/>
              <w:rPr>
                <w:rFonts w:ascii="微軟正黑體" w:eastAsia="微軟正黑體" w:hAnsi="微軟正黑體"/>
                <w:b/>
                <w:sz w:val="16"/>
                <w:szCs w:val="16"/>
              </w:rPr>
            </w:pPr>
            <w:r w:rsidRPr="00F26D63">
              <w:rPr>
                <w:rFonts w:ascii="微軟正黑體" w:eastAsia="微軟正黑體" w:hAnsi="微軟正黑體"/>
                <w:b/>
                <w:sz w:val="16"/>
                <w:szCs w:val="16"/>
              </w:rPr>
              <w:t>Description and purpose</w:t>
            </w:r>
          </w:p>
        </w:tc>
        <w:tc>
          <w:tcPr>
            <w:tcW w:w="8230" w:type="dxa"/>
            <w:gridSpan w:val="8"/>
            <w:tcBorders>
              <w:right w:val="single" w:sz="12" w:space="0" w:color="auto"/>
            </w:tcBorders>
          </w:tcPr>
          <w:p w14:paraId="0D94CC13" w14:textId="77777777" w:rsidR="00F26D63" w:rsidRDefault="00F26D63" w:rsidP="007D7DF7">
            <w:pPr>
              <w:spacing w:line="320" w:lineRule="exact"/>
              <w:rPr>
                <w:rFonts w:ascii="微軟正黑體" w:eastAsia="微軟正黑體" w:hAnsi="微軟正黑體"/>
              </w:rPr>
            </w:pPr>
          </w:p>
          <w:p w14:paraId="2065B39F" w14:textId="77777777" w:rsidR="00F26D63" w:rsidRDefault="00F26D63" w:rsidP="007D7DF7">
            <w:pPr>
              <w:spacing w:line="320" w:lineRule="exact"/>
              <w:rPr>
                <w:rFonts w:ascii="微軟正黑體" w:eastAsia="微軟正黑體" w:hAnsi="微軟正黑體"/>
              </w:rPr>
            </w:pPr>
          </w:p>
          <w:p w14:paraId="759669A1" w14:textId="6874DC69" w:rsidR="00F26D63" w:rsidRPr="00F26D63" w:rsidRDefault="00F26D63" w:rsidP="00F26D63">
            <w:pPr>
              <w:spacing w:line="160" w:lineRule="exact"/>
              <w:rPr>
                <w:rFonts w:ascii="微軟正黑體" w:eastAsia="微軟正黑體" w:hAnsi="微軟正黑體"/>
              </w:rPr>
            </w:pPr>
            <w:r w:rsidRPr="005137BF">
              <w:rPr>
                <w:rFonts w:ascii="微軟正黑體" w:eastAsia="微軟正黑體" w:hAnsi="微軟正黑體" w:hint="eastAsia"/>
                <w:color w:val="A6A6A6" w:themeColor="background1" w:themeShade="A6"/>
                <w:sz w:val="16"/>
                <w:szCs w:val="16"/>
              </w:rPr>
              <w:t>(</w:t>
            </w:r>
            <w:r>
              <w:rPr>
                <w:rFonts w:ascii="微軟正黑體" w:eastAsia="微軟正黑體" w:hAnsi="微軟正黑體" w:hint="eastAsia"/>
                <w:color w:val="A6A6A6" w:themeColor="background1" w:themeShade="A6"/>
                <w:sz w:val="16"/>
                <w:szCs w:val="16"/>
              </w:rPr>
              <w:t>服務或計畫名稱，IP申請時若已檢附相關文件則免</w:t>
            </w:r>
            <w:proofErr w:type="gramStart"/>
            <w:r>
              <w:rPr>
                <w:rFonts w:ascii="微軟正黑體" w:eastAsia="微軟正黑體" w:hAnsi="微軟正黑體" w:hint="eastAsia"/>
                <w:color w:val="A6A6A6" w:themeColor="background1" w:themeShade="A6"/>
                <w:sz w:val="16"/>
                <w:szCs w:val="16"/>
              </w:rPr>
              <w:t>附</w:t>
            </w:r>
            <w:proofErr w:type="gramEnd"/>
            <w:r>
              <w:rPr>
                <w:rFonts w:ascii="微軟正黑體" w:eastAsia="微軟正黑體" w:hAnsi="微軟正黑體" w:hint="eastAsia"/>
                <w:color w:val="A6A6A6" w:themeColor="background1" w:themeShade="A6"/>
                <w:sz w:val="16"/>
                <w:szCs w:val="16"/>
              </w:rPr>
              <w:t>。</w:t>
            </w:r>
            <w:r>
              <w:rPr>
                <w:rFonts w:ascii="微軟正黑體" w:eastAsia="微軟正黑體" w:hAnsi="微軟正黑體"/>
                <w:color w:val="A6A6A6" w:themeColor="background1" w:themeShade="A6"/>
                <w:sz w:val="16"/>
                <w:szCs w:val="16"/>
              </w:rPr>
              <w:br/>
            </w:r>
            <w:r w:rsidRPr="00F26D63">
              <w:rPr>
                <w:rFonts w:ascii="微軟正黑體" w:eastAsia="微軟正黑體" w:hAnsi="微軟正黑體"/>
                <w:color w:val="A6A6A6" w:themeColor="background1" w:themeShade="A6"/>
                <w:sz w:val="16"/>
                <w:szCs w:val="16"/>
              </w:rPr>
              <w:t xml:space="preserve">You can fill in the name of the service or plan, which is not required if it has been attached during the IP </w:t>
            </w:r>
            <w:proofErr w:type="gramStart"/>
            <w:r w:rsidRPr="00F26D63">
              <w:rPr>
                <w:rFonts w:ascii="微軟正黑體" w:eastAsia="微軟正黑體" w:hAnsi="微軟正黑體"/>
                <w:color w:val="A6A6A6" w:themeColor="background1" w:themeShade="A6"/>
                <w:sz w:val="16"/>
                <w:szCs w:val="16"/>
              </w:rPr>
              <w:t>application..</w:t>
            </w:r>
            <w:proofErr w:type="gramEnd"/>
            <w:r w:rsidRPr="005137BF">
              <w:rPr>
                <w:rFonts w:ascii="微軟正黑體" w:eastAsia="微軟正黑體" w:hAnsi="微軟正黑體" w:hint="eastAsia"/>
                <w:color w:val="A6A6A6" w:themeColor="background1" w:themeShade="A6"/>
                <w:sz w:val="16"/>
                <w:szCs w:val="16"/>
              </w:rPr>
              <w:t>)</w:t>
            </w:r>
          </w:p>
        </w:tc>
      </w:tr>
      <w:tr w:rsidR="00F26D63" w:rsidRPr="007321E6" w14:paraId="788D17CD" w14:textId="77777777" w:rsidTr="00FD1D62">
        <w:trPr>
          <w:jc w:val="center"/>
        </w:trPr>
        <w:tc>
          <w:tcPr>
            <w:tcW w:w="10466" w:type="dxa"/>
            <w:gridSpan w:val="10"/>
            <w:tcBorders>
              <w:left w:val="single" w:sz="12" w:space="0" w:color="auto"/>
              <w:right w:val="single" w:sz="12" w:space="0" w:color="auto"/>
            </w:tcBorders>
          </w:tcPr>
          <w:p w14:paraId="4031D55A" w14:textId="1B12F49C" w:rsidR="00F26D63" w:rsidRDefault="00F26D63" w:rsidP="00FD1D62">
            <w:pPr>
              <w:spacing w:line="320" w:lineRule="exact"/>
              <w:rPr>
                <w:rFonts w:ascii="微軟正黑體" w:eastAsia="微軟正黑體" w:hAnsi="微軟正黑體"/>
              </w:rPr>
            </w:pPr>
            <w:r>
              <w:rPr>
                <w:rFonts w:ascii="標楷體" w:eastAsia="標楷體" w:hAnsi="標楷體" w:hint="eastAsia"/>
              </w:rPr>
              <w:t xml:space="preserve">□ </w:t>
            </w:r>
            <w:r>
              <w:rPr>
                <w:rFonts w:ascii="微軟正黑體" w:eastAsia="微軟正黑體" w:hAnsi="微軟正黑體" w:hint="eastAsia"/>
              </w:rPr>
              <w:t>目的IP增加每日網路</w:t>
            </w:r>
            <w:r w:rsidRPr="007321E6">
              <w:rPr>
                <w:rFonts w:ascii="微軟正黑體" w:eastAsia="微軟正黑體" w:hAnsi="微軟正黑體" w:hint="eastAsia"/>
              </w:rPr>
              <w:t>流量上限</w:t>
            </w:r>
            <w:r>
              <w:rPr>
                <w:rFonts w:ascii="微軟正黑體" w:eastAsia="微軟正黑體" w:hAnsi="微軟正黑體" w:hint="eastAsia"/>
              </w:rPr>
              <w:t xml:space="preserve"> (Up to 20GB)</w:t>
            </w:r>
          </w:p>
          <w:p w14:paraId="52D2B596" w14:textId="12682068" w:rsidR="00F26D63" w:rsidRDefault="00F26D63" w:rsidP="00F26D63">
            <w:pPr>
              <w:spacing w:line="320" w:lineRule="exact"/>
              <w:rPr>
                <w:rFonts w:ascii="標楷體" w:eastAsia="標楷體" w:hAnsi="標楷體"/>
              </w:rPr>
            </w:pPr>
            <w:r>
              <w:rPr>
                <w:rFonts w:ascii="微軟正黑體" w:eastAsia="微軟正黑體" w:hAnsi="微軟正黑體" w:hint="eastAsia"/>
                <w:sz w:val="20"/>
                <w:szCs w:val="20"/>
              </w:rPr>
              <w:t>A</w:t>
            </w:r>
            <w:r w:rsidRPr="00F26D63">
              <w:rPr>
                <w:rFonts w:ascii="微軟正黑體" w:eastAsia="微軟正黑體" w:hAnsi="微軟正黑體"/>
                <w:sz w:val="20"/>
                <w:szCs w:val="20"/>
              </w:rPr>
              <w:t>pply for an increase in the upper limit of "Daily Internet Traffic"</w:t>
            </w:r>
            <w:r>
              <w:rPr>
                <w:rFonts w:ascii="微軟正黑體" w:eastAsia="微軟正黑體" w:hAnsi="微軟正黑體"/>
                <w:sz w:val="20"/>
                <w:szCs w:val="20"/>
              </w:rPr>
              <w:t xml:space="preserve"> </w:t>
            </w:r>
            <w:r>
              <w:rPr>
                <w:rFonts w:ascii="微軟正黑體" w:eastAsia="微軟正黑體" w:hAnsi="微軟正黑體" w:hint="eastAsia"/>
                <w:sz w:val="20"/>
                <w:szCs w:val="20"/>
              </w:rPr>
              <w:t>f</w:t>
            </w:r>
            <w:r>
              <w:rPr>
                <w:rFonts w:ascii="微軟正黑體" w:eastAsia="微軟正黑體" w:hAnsi="微軟正黑體"/>
                <w:sz w:val="20"/>
                <w:szCs w:val="20"/>
              </w:rPr>
              <w:t xml:space="preserve">or </w:t>
            </w:r>
            <w:r w:rsidRPr="00F26D63">
              <w:rPr>
                <w:rFonts w:ascii="微軟正黑體" w:eastAsia="微軟正黑體" w:hAnsi="微軟正黑體"/>
                <w:sz w:val="20"/>
                <w:szCs w:val="20"/>
              </w:rPr>
              <w:t>Destination IP</w:t>
            </w:r>
            <w:r>
              <w:rPr>
                <w:rFonts w:ascii="微軟正黑體" w:eastAsia="微軟正黑體" w:hAnsi="微軟正黑體"/>
                <w:sz w:val="20"/>
                <w:szCs w:val="20"/>
              </w:rPr>
              <w:t xml:space="preserve"> address.</w:t>
            </w:r>
            <w:r>
              <w:rPr>
                <w:rFonts w:ascii="微軟正黑體" w:eastAsia="微軟正黑體" w:hAnsi="微軟正黑體" w:hint="eastAsia"/>
                <w:sz w:val="20"/>
                <w:szCs w:val="20"/>
              </w:rPr>
              <w:t xml:space="preserve"> (Up to 20</w:t>
            </w:r>
            <w:r w:rsidRPr="004051E5">
              <w:rPr>
                <w:rFonts w:ascii="微軟正黑體" w:eastAsia="微軟正黑體" w:hAnsi="微軟正黑體" w:hint="eastAsia"/>
                <w:sz w:val="20"/>
                <w:szCs w:val="20"/>
              </w:rPr>
              <w:t>GB)</w:t>
            </w:r>
          </w:p>
        </w:tc>
      </w:tr>
      <w:tr w:rsidR="00F26D63" w:rsidRPr="007321E6" w14:paraId="294428EF" w14:textId="77777777" w:rsidTr="00F26D63">
        <w:trPr>
          <w:trHeight w:val="7730"/>
          <w:jc w:val="center"/>
        </w:trPr>
        <w:tc>
          <w:tcPr>
            <w:tcW w:w="10466" w:type="dxa"/>
            <w:gridSpan w:val="10"/>
            <w:tcBorders>
              <w:top w:val="double" w:sz="4" w:space="0" w:color="auto"/>
              <w:left w:val="single" w:sz="12" w:space="0" w:color="auto"/>
              <w:bottom w:val="single" w:sz="4" w:space="0" w:color="auto"/>
              <w:right w:val="single" w:sz="12" w:space="0" w:color="auto"/>
            </w:tcBorders>
          </w:tcPr>
          <w:p w14:paraId="023ECBAB" w14:textId="523C9AB7" w:rsidR="00F26D63" w:rsidRDefault="00F26D63" w:rsidP="00F26D63">
            <w:pPr>
              <w:spacing w:line="320" w:lineRule="exact"/>
              <w:rPr>
                <w:rFonts w:ascii="微軟正黑體" w:eastAsia="微軟正黑體" w:hAnsi="微軟正黑體"/>
                <w:sz w:val="20"/>
                <w:szCs w:val="20"/>
              </w:rPr>
            </w:pPr>
            <w:r>
              <w:rPr>
                <w:rFonts w:ascii="標楷體" w:eastAsia="標楷體" w:hAnsi="標楷體" w:hint="eastAsia"/>
              </w:rPr>
              <w:t>□</w:t>
            </w:r>
            <w:r>
              <w:rPr>
                <w:rFonts w:ascii="微軟正黑體" w:eastAsia="微軟正黑體" w:hAnsi="微軟正黑體" w:hint="eastAsia"/>
              </w:rPr>
              <w:t>P</w:t>
            </w:r>
            <w:r>
              <w:rPr>
                <w:rFonts w:ascii="微軟正黑體" w:eastAsia="微軟正黑體" w:hAnsi="微軟正黑體"/>
              </w:rPr>
              <w:t>ublic</w:t>
            </w:r>
            <w:r>
              <w:rPr>
                <w:rFonts w:ascii="微軟正黑體" w:eastAsia="微軟正黑體" w:hAnsi="微軟正黑體" w:hint="eastAsia"/>
              </w:rPr>
              <w:t xml:space="preserve"> </w:t>
            </w:r>
            <w:r>
              <w:rPr>
                <w:rFonts w:ascii="微軟正黑體" w:eastAsia="微軟正黑體" w:hAnsi="微軟正黑體"/>
              </w:rPr>
              <w:t xml:space="preserve">IP </w:t>
            </w:r>
            <w:r>
              <w:rPr>
                <w:rFonts w:ascii="微軟正黑體" w:eastAsia="微軟正黑體" w:hAnsi="微軟正黑體" w:hint="eastAsia"/>
              </w:rPr>
              <w:t>a</w:t>
            </w:r>
            <w:r>
              <w:rPr>
                <w:rFonts w:ascii="微軟正黑體" w:eastAsia="微軟正黑體" w:hAnsi="微軟正黑體"/>
              </w:rPr>
              <w:t>ddress</w:t>
            </w:r>
            <w:r>
              <w:rPr>
                <w:rFonts w:ascii="微軟正黑體" w:eastAsia="微軟正黑體" w:hAnsi="微軟正黑體" w:hint="eastAsia"/>
              </w:rPr>
              <w:t>主機網際網</w:t>
            </w:r>
            <w:r w:rsidRPr="007321E6">
              <w:rPr>
                <w:rFonts w:ascii="微軟正黑體" w:eastAsia="微軟正黑體" w:hAnsi="微軟正黑體" w:hint="eastAsia"/>
              </w:rPr>
              <w:t>路服務</w:t>
            </w:r>
            <w:proofErr w:type="gramStart"/>
            <w:r w:rsidRPr="007321E6">
              <w:rPr>
                <w:rFonts w:ascii="微軟正黑體" w:eastAsia="微軟正黑體" w:hAnsi="微軟正黑體" w:hint="eastAsia"/>
              </w:rPr>
              <w:t>埠</w:t>
            </w:r>
            <w:proofErr w:type="gramEnd"/>
            <w:r w:rsidRPr="007321E6">
              <w:rPr>
                <w:rFonts w:ascii="微軟正黑體" w:eastAsia="微軟正黑體" w:hAnsi="微軟正黑體" w:hint="eastAsia"/>
              </w:rPr>
              <w:t>開放</w:t>
            </w:r>
            <w:r>
              <w:rPr>
                <w:rFonts w:ascii="微軟正黑體" w:eastAsia="微軟正黑體" w:hAnsi="微軟正黑體" w:hint="eastAsia"/>
              </w:rPr>
              <w:t xml:space="preserve"> </w:t>
            </w:r>
            <w:r>
              <w:rPr>
                <w:rFonts w:ascii="微軟正黑體" w:eastAsia="微軟正黑體" w:hAnsi="微軟正黑體" w:hint="eastAsia"/>
                <w:sz w:val="20"/>
                <w:szCs w:val="20"/>
              </w:rPr>
              <w:t>Pu</w:t>
            </w:r>
            <w:r>
              <w:rPr>
                <w:rFonts w:ascii="微軟正黑體" w:eastAsia="微軟正黑體" w:hAnsi="微軟正黑體"/>
                <w:sz w:val="20"/>
                <w:szCs w:val="20"/>
              </w:rPr>
              <w:t xml:space="preserve">blic IP address host </w:t>
            </w:r>
            <w:r>
              <w:rPr>
                <w:rFonts w:ascii="微軟正黑體" w:eastAsia="微軟正黑體" w:hAnsi="微軟正黑體" w:hint="eastAsia"/>
                <w:sz w:val="20"/>
                <w:szCs w:val="20"/>
              </w:rPr>
              <w:t>i</w:t>
            </w:r>
            <w:r>
              <w:rPr>
                <w:rFonts w:ascii="微軟正黑體" w:eastAsia="微軟正黑體" w:hAnsi="微軟正黑體"/>
                <w:sz w:val="20"/>
                <w:szCs w:val="20"/>
              </w:rPr>
              <w:t xml:space="preserve">nternet </w:t>
            </w:r>
            <w:r w:rsidRPr="004051E5">
              <w:rPr>
                <w:rFonts w:ascii="微軟正黑體" w:eastAsia="微軟正黑體" w:hAnsi="微軟正黑體" w:hint="eastAsia"/>
                <w:sz w:val="20"/>
                <w:szCs w:val="20"/>
              </w:rPr>
              <w:t>Service Port</w:t>
            </w:r>
            <w:r>
              <w:rPr>
                <w:rFonts w:ascii="微軟正黑體" w:eastAsia="微軟正黑體" w:hAnsi="微軟正黑體"/>
                <w:sz w:val="20"/>
                <w:szCs w:val="20"/>
              </w:rPr>
              <w:t xml:space="preserve"> open</w:t>
            </w:r>
          </w:p>
          <w:p w14:paraId="3A50AE7E" w14:textId="16EB794A" w:rsidR="00F26D63" w:rsidRPr="00F26D63" w:rsidRDefault="00F26D63" w:rsidP="00F26D63">
            <w:pPr>
              <w:spacing w:line="320" w:lineRule="exact"/>
              <w:ind w:leftChars="100" w:left="240"/>
              <w:rPr>
                <w:rFonts w:ascii="微軟正黑體" w:eastAsia="微軟正黑體" w:hAnsi="微軟正黑體"/>
                <w:sz w:val="20"/>
                <w:szCs w:val="20"/>
              </w:rPr>
            </w:pPr>
            <w:r>
              <w:rPr>
                <w:rFonts w:ascii="微軟正黑體" w:eastAsia="微軟正黑體" w:hAnsi="微軟正黑體" w:hint="eastAsia"/>
              </w:rPr>
              <w:t>進校傳輸I</w:t>
            </w:r>
            <w:r>
              <w:rPr>
                <w:rFonts w:ascii="微軟正黑體" w:eastAsia="微軟正黑體" w:hAnsi="微軟正黑體"/>
              </w:rPr>
              <w:t xml:space="preserve">n-traffic : </w:t>
            </w:r>
            <w:r w:rsidRPr="00F26D63">
              <w:rPr>
                <w:rFonts w:ascii="Arial Narrow" w:eastAsia="微軟正黑體" w:hAnsi="Arial Narrow"/>
                <w:sz w:val="22"/>
              </w:rPr>
              <w:t>Internet → Campus public IP</w:t>
            </w:r>
          </w:p>
          <w:tbl>
            <w:tblPr>
              <w:tblStyle w:val="a9"/>
              <w:tblW w:w="0" w:type="auto"/>
              <w:tblInd w:w="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6"/>
              <w:gridCol w:w="1132"/>
              <w:gridCol w:w="1267"/>
              <w:gridCol w:w="6725"/>
            </w:tblGrid>
            <w:tr w:rsidR="00F26D63" w14:paraId="3EA4F134" w14:textId="77777777" w:rsidTr="00127148">
              <w:tc>
                <w:tcPr>
                  <w:tcW w:w="9720" w:type="dxa"/>
                  <w:gridSpan w:val="4"/>
                </w:tcPr>
                <w:p w14:paraId="3E182089" w14:textId="77777777" w:rsidR="00F26D63" w:rsidRDefault="00F26D63" w:rsidP="00127148">
                  <w:pPr>
                    <w:spacing w:line="320" w:lineRule="exact"/>
                    <w:rPr>
                      <w:rFonts w:ascii="微軟正黑體" w:eastAsia="微軟正黑體" w:hAnsi="微軟正黑體"/>
                      <w:sz w:val="20"/>
                      <w:szCs w:val="20"/>
                    </w:rPr>
                  </w:pPr>
                  <w:r>
                    <w:rPr>
                      <w:rFonts w:ascii="微軟正黑體" w:eastAsia="微軟正黑體" w:hAnsi="微軟正黑體" w:hint="eastAsia"/>
                      <w:sz w:val="20"/>
                      <w:szCs w:val="20"/>
                    </w:rPr>
                    <w:t>網站服務 We</w:t>
                  </w:r>
                  <w:r>
                    <w:rPr>
                      <w:rFonts w:ascii="微軟正黑體" w:eastAsia="微軟正黑體" w:hAnsi="微軟正黑體"/>
                      <w:sz w:val="20"/>
                      <w:szCs w:val="20"/>
                    </w:rPr>
                    <w:t>b service</w:t>
                  </w:r>
                </w:p>
              </w:tc>
            </w:tr>
            <w:tr w:rsidR="00F26D63" w14:paraId="40BC0C33" w14:textId="77777777" w:rsidTr="00127148">
              <w:tc>
                <w:tcPr>
                  <w:tcW w:w="596" w:type="dxa"/>
                </w:tcPr>
                <w:p w14:paraId="58C622AB" w14:textId="77777777" w:rsidR="00F26D63" w:rsidRDefault="00F26D63" w:rsidP="00127148">
                  <w:pPr>
                    <w:spacing w:line="320" w:lineRule="exact"/>
                    <w:rPr>
                      <w:rFonts w:ascii="微軟正黑體" w:eastAsia="微軟正黑體" w:hAnsi="微軟正黑體"/>
                      <w:sz w:val="20"/>
                      <w:szCs w:val="20"/>
                    </w:rPr>
                  </w:pPr>
                  <w:r>
                    <w:rPr>
                      <w:rFonts w:ascii="標楷體" w:eastAsia="標楷體" w:hAnsi="標楷體" w:hint="eastAsia"/>
                    </w:rPr>
                    <w:t>□</w:t>
                  </w:r>
                </w:p>
              </w:tc>
              <w:tc>
                <w:tcPr>
                  <w:tcW w:w="1132" w:type="dxa"/>
                </w:tcPr>
                <w:p w14:paraId="442CDE9A" w14:textId="77777777" w:rsidR="00F26D63" w:rsidRPr="00F26D63" w:rsidRDefault="00F26D63" w:rsidP="00127148">
                  <w:pPr>
                    <w:spacing w:line="320" w:lineRule="exact"/>
                    <w:rPr>
                      <w:rFonts w:ascii="微軟正黑體" w:eastAsia="微軟正黑體" w:hAnsi="微軟正黑體"/>
                      <w:b/>
                      <w:sz w:val="20"/>
                      <w:szCs w:val="20"/>
                    </w:rPr>
                  </w:pPr>
                  <w:r w:rsidRPr="00F26D63">
                    <w:rPr>
                      <w:rFonts w:ascii="微軟正黑體" w:eastAsia="微軟正黑體" w:hAnsi="微軟正黑體" w:hint="eastAsia"/>
                      <w:b/>
                      <w:sz w:val="20"/>
                      <w:szCs w:val="20"/>
                    </w:rPr>
                    <w:t>h</w:t>
                  </w:r>
                  <w:r w:rsidRPr="00F26D63">
                    <w:rPr>
                      <w:rFonts w:ascii="微軟正黑體" w:eastAsia="微軟正黑體" w:hAnsi="微軟正黑體"/>
                      <w:b/>
                      <w:sz w:val="20"/>
                      <w:szCs w:val="20"/>
                    </w:rPr>
                    <w:t>ttp</w:t>
                  </w:r>
                </w:p>
              </w:tc>
              <w:tc>
                <w:tcPr>
                  <w:tcW w:w="1267" w:type="dxa"/>
                </w:tcPr>
                <w:p w14:paraId="086483AE" w14:textId="77777777" w:rsidR="00F26D63" w:rsidRDefault="00F26D63" w:rsidP="00127148">
                  <w:pPr>
                    <w:spacing w:line="320" w:lineRule="exact"/>
                    <w:rPr>
                      <w:rFonts w:ascii="微軟正黑體" w:eastAsia="微軟正黑體" w:hAnsi="微軟正黑體"/>
                      <w:sz w:val="20"/>
                      <w:szCs w:val="20"/>
                    </w:rPr>
                  </w:pPr>
                  <w:r>
                    <w:rPr>
                      <w:rFonts w:ascii="微軟正黑體" w:eastAsia="微軟正黑體" w:hAnsi="微軟正黑體"/>
                      <w:sz w:val="20"/>
                      <w:szCs w:val="20"/>
                    </w:rPr>
                    <w:t>TCP 80</w:t>
                  </w:r>
                </w:p>
              </w:tc>
              <w:tc>
                <w:tcPr>
                  <w:tcW w:w="6725" w:type="dxa"/>
                </w:tcPr>
                <w:p w14:paraId="131C5380" w14:textId="77777777" w:rsidR="00F26D63" w:rsidRPr="00F26D63" w:rsidRDefault="00F26D63" w:rsidP="00127148">
                  <w:pPr>
                    <w:spacing w:line="320" w:lineRule="exact"/>
                    <w:rPr>
                      <w:rFonts w:ascii="Arial Narrow" w:eastAsia="微軟正黑體" w:hAnsi="Arial Narrow"/>
                      <w:sz w:val="20"/>
                      <w:szCs w:val="20"/>
                    </w:rPr>
                  </w:pPr>
                  <w:r w:rsidRPr="00F26D63">
                    <w:rPr>
                      <w:rFonts w:ascii="Arial Narrow" w:eastAsia="微軟正黑體" w:hAnsi="Arial Narrow"/>
                      <w:sz w:val="20"/>
                      <w:szCs w:val="20"/>
                    </w:rPr>
                    <w:t>除非必要，請使用加密</w:t>
                  </w:r>
                  <w:r w:rsidRPr="00F26D63">
                    <w:rPr>
                      <w:rFonts w:ascii="Arial Narrow" w:eastAsia="微軟正黑體" w:hAnsi="Arial Narrow"/>
                      <w:sz w:val="20"/>
                      <w:szCs w:val="20"/>
                    </w:rPr>
                    <w:t>https</w:t>
                  </w:r>
                  <w:r w:rsidRPr="00F26D63">
                    <w:rPr>
                      <w:rFonts w:ascii="Arial Narrow" w:eastAsia="微軟正黑體" w:hAnsi="Arial Narrow"/>
                      <w:sz w:val="20"/>
                      <w:szCs w:val="20"/>
                    </w:rPr>
                    <w:t>。</w:t>
                  </w:r>
                </w:p>
              </w:tc>
            </w:tr>
            <w:tr w:rsidR="00F26D63" w14:paraId="1F21196E" w14:textId="77777777" w:rsidTr="00127148">
              <w:tc>
                <w:tcPr>
                  <w:tcW w:w="596" w:type="dxa"/>
                </w:tcPr>
                <w:p w14:paraId="092CCAEF" w14:textId="77777777" w:rsidR="00F26D63" w:rsidRDefault="00F26D63" w:rsidP="00127148">
                  <w:pPr>
                    <w:spacing w:line="320" w:lineRule="exact"/>
                    <w:rPr>
                      <w:rFonts w:ascii="微軟正黑體" w:eastAsia="微軟正黑體" w:hAnsi="微軟正黑體"/>
                      <w:sz w:val="20"/>
                      <w:szCs w:val="20"/>
                    </w:rPr>
                  </w:pPr>
                  <w:r>
                    <w:rPr>
                      <w:rFonts w:ascii="標楷體" w:eastAsia="標楷體" w:hAnsi="標楷體" w:hint="eastAsia"/>
                    </w:rPr>
                    <w:t>□</w:t>
                  </w:r>
                </w:p>
              </w:tc>
              <w:tc>
                <w:tcPr>
                  <w:tcW w:w="1132" w:type="dxa"/>
                </w:tcPr>
                <w:p w14:paraId="1671F477" w14:textId="77777777" w:rsidR="00F26D63" w:rsidRPr="00F26D63" w:rsidRDefault="00F26D63" w:rsidP="00127148">
                  <w:pPr>
                    <w:spacing w:line="320" w:lineRule="exact"/>
                    <w:rPr>
                      <w:rFonts w:ascii="微軟正黑體" w:eastAsia="微軟正黑體" w:hAnsi="微軟正黑體"/>
                      <w:b/>
                      <w:sz w:val="20"/>
                      <w:szCs w:val="20"/>
                    </w:rPr>
                  </w:pPr>
                  <w:r w:rsidRPr="00F26D63">
                    <w:rPr>
                      <w:rFonts w:ascii="微軟正黑體" w:eastAsia="微軟正黑體" w:hAnsi="微軟正黑體" w:hint="eastAsia"/>
                      <w:b/>
                      <w:sz w:val="20"/>
                      <w:szCs w:val="20"/>
                    </w:rPr>
                    <w:t>h</w:t>
                  </w:r>
                  <w:r w:rsidRPr="00F26D63">
                    <w:rPr>
                      <w:rFonts w:ascii="微軟正黑體" w:eastAsia="微軟正黑體" w:hAnsi="微軟正黑體"/>
                      <w:b/>
                      <w:sz w:val="20"/>
                      <w:szCs w:val="20"/>
                    </w:rPr>
                    <w:t>ttps</w:t>
                  </w:r>
                </w:p>
              </w:tc>
              <w:tc>
                <w:tcPr>
                  <w:tcW w:w="1267" w:type="dxa"/>
                </w:tcPr>
                <w:p w14:paraId="2CBC3134" w14:textId="77777777" w:rsidR="00F26D63" w:rsidRDefault="00F26D63" w:rsidP="00127148">
                  <w:pPr>
                    <w:spacing w:line="320" w:lineRule="exact"/>
                    <w:rPr>
                      <w:rFonts w:ascii="微軟正黑體" w:eastAsia="微軟正黑體" w:hAnsi="微軟正黑體"/>
                      <w:sz w:val="20"/>
                      <w:szCs w:val="20"/>
                    </w:rPr>
                  </w:pPr>
                  <w:r>
                    <w:rPr>
                      <w:rFonts w:ascii="微軟正黑體" w:eastAsia="微軟正黑體" w:hAnsi="微軟正黑體"/>
                      <w:sz w:val="20"/>
                      <w:szCs w:val="20"/>
                    </w:rPr>
                    <w:t>TCP 443</w:t>
                  </w:r>
                </w:p>
              </w:tc>
              <w:tc>
                <w:tcPr>
                  <w:tcW w:w="6725" w:type="dxa"/>
                </w:tcPr>
                <w:p w14:paraId="4AB865AA" w14:textId="2204473E" w:rsidR="00F26D63" w:rsidRPr="00F26D63" w:rsidRDefault="00F26D63" w:rsidP="00127148">
                  <w:pPr>
                    <w:spacing w:line="320" w:lineRule="exact"/>
                    <w:rPr>
                      <w:rFonts w:ascii="Arial Narrow" w:eastAsia="微軟正黑體" w:hAnsi="Arial Narrow"/>
                      <w:sz w:val="20"/>
                      <w:szCs w:val="20"/>
                    </w:rPr>
                  </w:pPr>
                  <w:r>
                    <w:rPr>
                      <w:rFonts w:ascii="Arial Narrow" w:eastAsia="微軟正黑體" w:hAnsi="Arial Narrow"/>
                      <w:sz w:val="20"/>
                      <w:szCs w:val="20"/>
                    </w:rPr>
                    <w:t>使用的網站平台</w:t>
                  </w:r>
                  <w:r>
                    <w:rPr>
                      <w:rFonts w:ascii="Arial Narrow" w:eastAsia="微軟正黑體" w:hAnsi="Arial Narrow" w:hint="eastAsia"/>
                      <w:sz w:val="20"/>
                      <w:szCs w:val="20"/>
                    </w:rPr>
                    <w:t xml:space="preserve"> </w:t>
                  </w:r>
                  <w:r w:rsidRPr="00F26D63">
                    <w:rPr>
                      <w:rFonts w:ascii="微軟正黑體" w:eastAsia="微軟正黑體" w:hAnsi="微軟正黑體"/>
                      <w:sz w:val="20"/>
                      <w:szCs w:val="20"/>
                    </w:rPr>
                    <w:t>○</w:t>
                  </w:r>
                  <w:r>
                    <w:rPr>
                      <w:rFonts w:ascii="微軟正黑體" w:eastAsia="微軟正黑體" w:hAnsi="微軟正黑體" w:hint="eastAsia"/>
                      <w:sz w:val="20"/>
                      <w:szCs w:val="20"/>
                    </w:rPr>
                    <w:t xml:space="preserve"> </w:t>
                  </w:r>
                  <w:r w:rsidRPr="00F26D63">
                    <w:rPr>
                      <w:rFonts w:ascii="微軟正黑體" w:eastAsia="微軟正黑體" w:hAnsi="微軟正黑體" w:hint="eastAsia"/>
                      <w:sz w:val="20"/>
                      <w:szCs w:val="20"/>
                    </w:rPr>
                    <w:t>I</w:t>
                  </w:r>
                  <w:r w:rsidRPr="00F26D63">
                    <w:rPr>
                      <w:rFonts w:ascii="微軟正黑體" w:eastAsia="微軟正黑體" w:hAnsi="微軟正黑體"/>
                      <w:sz w:val="20"/>
                      <w:szCs w:val="20"/>
                    </w:rPr>
                    <w:t>IS ○</w:t>
                  </w:r>
                  <w:r>
                    <w:rPr>
                      <w:rFonts w:ascii="微軟正黑體" w:eastAsia="微軟正黑體" w:hAnsi="微軟正黑體" w:hint="eastAsia"/>
                      <w:sz w:val="20"/>
                      <w:szCs w:val="20"/>
                    </w:rPr>
                    <w:t xml:space="preserve"> </w:t>
                  </w:r>
                  <w:r w:rsidRPr="00F26D63">
                    <w:rPr>
                      <w:rFonts w:ascii="微軟正黑體" w:eastAsia="微軟正黑體" w:hAnsi="微軟正黑體"/>
                      <w:sz w:val="20"/>
                      <w:szCs w:val="20"/>
                    </w:rPr>
                    <w:t>Apache ○</w:t>
                  </w:r>
                  <w:r>
                    <w:rPr>
                      <w:rFonts w:ascii="微軟正黑體" w:eastAsia="微軟正黑體" w:hAnsi="微軟正黑體" w:hint="eastAsia"/>
                      <w:sz w:val="20"/>
                      <w:szCs w:val="20"/>
                    </w:rPr>
                    <w:t xml:space="preserve"> </w:t>
                  </w:r>
                  <w:r w:rsidRPr="00F26D63">
                    <w:rPr>
                      <w:rFonts w:ascii="微軟正黑體" w:eastAsia="微軟正黑體" w:hAnsi="微軟正黑體"/>
                      <w:sz w:val="20"/>
                      <w:szCs w:val="20"/>
                    </w:rPr>
                    <w:t>Nginx ○</w:t>
                  </w:r>
                  <w:r>
                    <w:rPr>
                      <w:rFonts w:ascii="微軟正黑體" w:eastAsia="微軟正黑體" w:hAnsi="微軟正黑體" w:hint="eastAsia"/>
                      <w:sz w:val="20"/>
                      <w:szCs w:val="20"/>
                    </w:rPr>
                    <w:t xml:space="preserve"> </w:t>
                  </w:r>
                  <w:r w:rsidRPr="00F26D63">
                    <w:rPr>
                      <w:rFonts w:ascii="微軟正黑體" w:eastAsia="微軟正黑體" w:hAnsi="微軟正黑體"/>
                      <w:sz w:val="20"/>
                      <w:szCs w:val="20"/>
                    </w:rPr>
                    <w:t>Tomcat</w:t>
                  </w:r>
                </w:p>
              </w:tc>
            </w:tr>
            <w:tr w:rsidR="00F26D63" w14:paraId="52C41B9B" w14:textId="77777777" w:rsidTr="00127148">
              <w:tc>
                <w:tcPr>
                  <w:tcW w:w="9720" w:type="dxa"/>
                  <w:gridSpan w:val="4"/>
                </w:tcPr>
                <w:p w14:paraId="53D94F4D" w14:textId="77777777" w:rsidR="00F26D63" w:rsidRPr="00F26D63" w:rsidRDefault="00F26D63" w:rsidP="00127148">
                  <w:pPr>
                    <w:spacing w:line="320" w:lineRule="exact"/>
                    <w:rPr>
                      <w:rFonts w:ascii="Arial Narrow" w:eastAsia="微軟正黑體" w:hAnsi="Arial Narrow"/>
                      <w:sz w:val="20"/>
                      <w:szCs w:val="20"/>
                    </w:rPr>
                  </w:pPr>
                  <w:r w:rsidRPr="00F26D63">
                    <w:rPr>
                      <w:rFonts w:ascii="Arial Narrow" w:eastAsia="微軟正黑體" w:hAnsi="Arial Narrow"/>
                      <w:sz w:val="20"/>
                      <w:szCs w:val="20"/>
                    </w:rPr>
                    <w:t>寄信服務</w:t>
                  </w:r>
                </w:p>
              </w:tc>
            </w:tr>
            <w:tr w:rsidR="00F26D63" w14:paraId="68968D94" w14:textId="77777777" w:rsidTr="00127148">
              <w:tc>
                <w:tcPr>
                  <w:tcW w:w="596" w:type="dxa"/>
                </w:tcPr>
                <w:p w14:paraId="4863F2F5" w14:textId="77777777" w:rsidR="00F26D63" w:rsidRDefault="00F26D63" w:rsidP="00127148">
                  <w:pPr>
                    <w:spacing w:line="320" w:lineRule="exact"/>
                    <w:rPr>
                      <w:rFonts w:ascii="微軟正黑體" w:eastAsia="微軟正黑體" w:hAnsi="微軟正黑體"/>
                      <w:sz w:val="20"/>
                      <w:szCs w:val="20"/>
                    </w:rPr>
                  </w:pPr>
                  <w:r>
                    <w:rPr>
                      <w:rFonts w:ascii="標楷體" w:eastAsia="標楷體" w:hAnsi="標楷體" w:hint="eastAsia"/>
                    </w:rPr>
                    <w:t>□</w:t>
                  </w:r>
                </w:p>
              </w:tc>
              <w:tc>
                <w:tcPr>
                  <w:tcW w:w="1132" w:type="dxa"/>
                </w:tcPr>
                <w:p w14:paraId="3D6C7F30" w14:textId="77777777" w:rsidR="00F26D63" w:rsidRPr="00F26D63" w:rsidRDefault="00F26D63" w:rsidP="00127148">
                  <w:pPr>
                    <w:spacing w:line="320" w:lineRule="exact"/>
                    <w:rPr>
                      <w:rFonts w:ascii="微軟正黑體" w:eastAsia="微軟正黑體" w:hAnsi="微軟正黑體"/>
                      <w:b/>
                      <w:sz w:val="20"/>
                      <w:szCs w:val="20"/>
                    </w:rPr>
                  </w:pPr>
                  <w:r w:rsidRPr="00F26D63">
                    <w:rPr>
                      <w:rFonts w:ascii="微軟正黑體" w:eastAsia="微軟正黑體" w:hAnsi="微軟正黑體"/>
                      <w:b/>
                      <w:sz w:val="20"/>
                      <w:szCs w:val="20"/>
                    </w:rPr>
                    <w:t>Smtp</w:t>
                  </w:r>
                </w:p>
              </w:tc>
              <w:tc>
                <w:tcPr>
                  <w:tcW w:w="1267" w:type="dxa"/>
                </w:tcPr>
                <w:p w14:paraId="06583AA5" w14:textId="77777777" w:rsidR="00F26D63" w:rsidRDefault="00F26D63" w:rsidP="00127148">
                  <w:pPr>
                    <w:spacing w:line="320" w:lineRule="exact"/>
                    <w:rPr>
                      <w:rFonts w:ascii="微軟正黑體" w:eastAsia="微軟正黑體" w:hAnsi="微軟正黑體"/>
                      <w:sz w:val="20"/>
                      <w:szCs w:val="20"/>
                    </w:rPr>
                  </w:pPr>
                  <w:r>
                    <w:rPr>
                      <w:rFonts w:ascii="微軟正黑體" w:eastAsia="微軟正黑體" w:hAnsi="微軟正黑體"/>
                      <w:sz w:val="20"/>
                      <w:szCs w:val="20"/>
                    </w:rPr>
                    <w:t>TCP 25</w:t>
                  </w:r>
                </w:p>
              </w:tc>
              <w:tc>
                <w:tcPr>
                  <w:tcW w:w="6725" w:type="dxa"/>
                </w:tcPr>
                <w:p w14:paraId="01CE7621" w14:textId="77777777" w:rsidR="00F26D63" w:rsidRPr="00F26D63" w:rsidRDefault="00F26D63" w:rsidP="00127148">
                  <w:pPr>
                    <w:spacing w:line="320" w:lineRule="exact"/>
                    <w:rPr>
                      <w:rFonts w:ascii="Arial Narrow" w:eastAsia="微軟正黑體" w:hAnsi="Arial Narrow"/>
                      <w:sz w:val="20"/>
                      <w:szCs w:val="20"/>
                    </w:rPr>
                  </w:pPr>
                  <w:r w:rsidRPr="00F26D63">
                    <w:rPr>
                      <w:rFonts w:ascii="Arial Narrow" w:eastAsia="微軟正黑體" w:hAnsi="Arial Narrow"/>
                      <w:sz w:val="20"/>
                      <w:szCs w:val="20"/>
                    </w:rPr>
                    <w:t>In, Out</w:t>
                  </w:r>
                  <w:proofErr w:type="gramStart"/>
                  <w:r w:rsidRPr="00F26D63">
                    <w:rPr>
                      <w:rFonts w:ascii="Arial Narrow" w:eastAsia="微軟正黑體" w:hAnsi="Arial Narrow"/>
                      <w:sz w:val="20"/>
                      <w:szCs w:val="20"/>
                    </w:rPr>
                    <w:t>預設均不開放</w:t>
                  </w:r>
                  <w:proofErr w:type="gramEnd"/>
                </w:p>
              </w:tc>
            </w:tr>
            <w:tr w:rsidR="00F26D63" w14:paraId="22FB8E8D" w14:textId="77777777" w:rsidTr="00127148">
              <w:tc>
                <w:tcPr>
                  <w:tcW w:w="9720" w:type="dxa"/>
                  <w:gridSpan w:val="4"/>
                </w:tcPr>
                <w:p w14:paraId="72C24C71" w14:textId="77777777" w:rsidR="00F26D63" w:rsidRPr="00F26D63" w:rsidRDefault="00F26D63" w:rsidP="00127148">
                  <w:pPr>
                    <w:spacing w:line="320" w:lineRule="exact"/>
                    <w:rPr>
                      <w:rFonts w:ascii="Arial Narrow" w:eastAsia="微軟正黑體" w:hAnsi="Arial Narrow"/>
                      <w:sz w:val="20"/>
                      <w:szCs w:val="20"/>
                    </w:rPr>
                  </w:pPr>
                  <w:r w:rsidRPr="00F26D63">
                    <w:rPr>
                      <w:rFonts w:ascii="Arial Narrow" w:eastAsia="微軟正黑體" w:hAnsi="Arial Narrow"/>
                      <w:sz w:val="20"/>
                      <w:szCs w:val="20"/>
                    </w:rPr>
                    <w:t>遠端連線服務</w:t>
                  </w:r>
                  <w:r w:rsidRPr="00F26D63">
                    <w:rPr>
                      <w:rFonts w:ascii="Arial Narrow" w:eastAsia="微軟正黑體" w:hAnsi="Arial Narrow"/>
                      <w:sz w:val="20"/>
                      <w:szCs w:val="20"/>
                    </w:rPr>
                    <w:t>Remote control</w:t>
                  </w:r>
                </w:p>
              </w:tc>
            </w:tr>
            <w:tr w:rsidR="00F26D63" w14:paraId="19E1F36F" w14:textId="77777777" w:rsidTr="00127148">
              <w:tc>
                <w:tcPr>
                  <w:tcW w:w="596" w:type="dxa"/>
                </w:tcPr>
                <w:p w14:paraId="279888AC" w14:textId="77777777" w:rsidR="00F26D63" w:rsidRDefault="00F26D63" w:rsidP="00127148">
                  <w:pPr>
                    <w:spacing w:line="320" w:lineRule="exact"/>
                    <w:rPr>
                      <w:rFonts w:ascii="微軟正黑體" w:eastAsia="微軟正黑體" w:hAnsi="微軟正黑體"/>
                      <w:sz w:val="20"/>
                      <w:szCs w:val="20"/>
                    </w:rPr>
                  </w:pPr>
                  <w:r>
                    <w:rPr>
                      <w:rFonts w:ascii="標楷體" w:eastAsia="標楷體" w:hAnsi="標楷體" w:hint="eastAsia"/>
                    </w:rPr>
                    <w:t>□</w:t>
                  </w:r>
                </w:p>
              </w:tc>
              <w:tc>
                <w:tcPr>
                  <w:tcW w:w="1132" w:type="dxa"/>
                </w:tcPr>
                <w:p w14:paraId="21BFF2F9" w14:textId="77777777" w:rsidR="00F26D63" w:rsidRPr="00F26D63" w:rsidRDefault="00F26D63" w:rsidP="00127148">
                  <w:pPr>
                    <w:spacing w:line="320" w:lineRule="exact"/>
                    <w:rPr>
                      <w:rFonts w:ascii="微軟正黑體" w:eastAsia="微軟正黑體" w:hAnsi="微軟正黑體"/>
                      <w:b/>
                      <w:sz w:val="20"/>
                      <w:szCs w:val="20"/>
                    </w:rPr>
                  </w:pPr>
                  <w:r w:rsidRPr="00F26D63">
                    <w:rPr>
                      <w:rFonts w:ascii="微軟正黑體" w:eastAsia="微軟正黑體" w:hAnsi="微軟正黑體" w:hint="eastAsia"/>
                      <w:b/>
                      <w:sz w:val="20"/>
                      <w:szCs w:val="20"/>
                    </w:rPr>
                    <w:t>RDP</w:t>
                  </w:r>
                </w:p>
              </w:tc>
              <w:tc>
                <w:tcPr>
                  <w:tcW w:w="1267" w:type="dxa"/>
                </w:tcPr>
                <w:p w14:paraId="5BD8EEAE" w14:textId="77777777" w:rsidR="00F26D63" w:rsidRDefault="00F26D63" w:rsidP="00127148">
                  <w:pPr>
                    <w:spacing w:line="320" w:lineRule="exact"/>
                    <w:rPr>
                      <w:rFonts w:ascii="微軟正黑體" w:eastAsia="微軟正黑體" w:hAnsi="微軟正黑體"/>
                      <w:sz w:val="20"/>
                      <w:szCs w:val="20"/>
                    </w:rPr>
                  </w:pPr>
                  <w:r>
                    <w:rPr>
                      <w:rFonts w:ascii="微軟正黑體" w:eastAsia="微軟正黑體" w:hAnsi="微軟正黑體"/>
                      <w:sz w:val="20"/>
                      <w:szCs w:val="20"/>
                    </w:rPr>
                    <w:t>TCP</w:t>
                  </w:r>
                  <w:r>
                    <w:rPr>
                      <w:rFonts w:ascii="微軟正黑體" w:eastAsia="微軟正黑體" w:hAnsi="微軟正黑體" w:hint="eastAsia"/>
                      <w:sz w:val="20"/>
                      <w:szCs w:val="20"/>
                    </w:rPr>
                    <w:t xml:space="preserve"> 3389</w:t>
                  </w:r>
                </w:p>
              </w:tc>
              <w:tc>
                <w:tcPr>
                  <w:tcW w:w="6725" w:type="dxa"/>
                </w:tcPr>
                <w:p w14:paraId="2C497A34" w14:textId="77777777" w:rsidR="00F26D63" w:rsidRPr="00F26D63" w:rsidRDefault="00F26D63" w:rsidP="00127148">
                  <w:pPr>
                    <w:spacing w:line="320" w:lineRule="exact"/>
                    <w:rPr>
                      <w:rFonts w:ascii="Arial Narrow" w:eastAsia="微軟正黑體" w:hAnsi="Arial Narrow"/>
                      <w:sz w:val="20"/>
                      <w:szCs w:val="20"/>
                    </w:rPr>
                  </w:pPr>
                  <w:r w:rsidRPr="00F26D63">
                    <w:rPr>
                      <w:rFonts w:ascii="Arial Narrow" w:eastAsia="微軟正黑體" w:hAnsi="Arial Narrow"/>
                      <w:sz w:val="20"/>
                      <w:szCs w:val="20"/>
                    </w:rPr>
                    <w:t>微軟遠端桌面連線</w:t>
                  </w:r>
                  <w:r w:rsidRPr="00F26D63">
                    <w:rPr>
                      <w:rFonts w:ascii="Arial Narrow" w:eastAsia="微軟正黑體" w:hAnsi="Arial Narrow"/>
                      <w:sz w:val="20"/>
                      <w:szCs w:val="20"/>
                    </w:rPr>
                    <w:t>, MS Remote Desktop</w:t>
                  </w:r>
                </w:p>
              </w:tc>
            </w:tr>
            <w:tr w:rsidR="00F26D63" w14:paraId="01453452" w14:textId="77777777" w:rsidTr="00127148">
              <w:tc>
                <w:tcPr>
                  <w:tcW w:w="596" w:type="dxa"/>
                </w:tcPr>
                <w:p w14:paraId="0C44BB4D" w14:textId="77777777" w:rsidR="00F26D63" w:rsidRDefault="00F26D63" w:rsidP="00127148">
                  <w:pPr>
                    <w:spacing w:line="320" w:lineRule="exact"/>
                    <w:rPr>
                      <w:rFonts w:ascii="微軟正黑體" w:eastAsia="微軟正黑體" w:hAnsi="微軟正黑體"/>
                      <w:sz w:val="20"/>
                      <w:szCs w:val="20"/>
                    </w:rPr>
                  </w:pPr>
                  <w:r>
                    <w:rPr>
                      <w:rFonts w:ascii="標楷體" w:eastAsia="標楷體" w:hAnsi="標楷體" w:hint="eastAsia"/>
                    </w:rPr>
                    <w:t>□</w:t>
                  </w:r>
                </w:p>
              </w:tc>
              <w:tc>
                <w:tcPr>
                  <w:tcW w:w="1132" w:type="dxa"/>
                </w:tcPr>
                <w:p w14:paraId="43D22182" w14:textId="77777777" w:rsidR="00F26D63" w:rsidRPr="00F26D63" w:rsidRDefault="00F26D63" w:rsidP="00127148">
                  <w:pPr>
                    <w:spacing w:line="320" w:lineRule="exact"/>
                    <w:rPr>
                      <w:rFonts w:ascii="微軟正黑體" w:eastAsia="微軟正黑體" w:hAnsi="微軟正黑體"/>
                      <w:b/>
                      <w:sz w:val="20"/>
                      <w:szCs w:val="20"/>
                    </w:rPr>
                  </w:pPr>
                  <w:r w:rsidRPr="00F26D63">
                    <w:rPr>
                      <w:rFonts w:ascii="微軟正黑體" w:eastAsia="微軟正黑體" w:hAnsi="微軟正黑體" w:hint="eastAsia"/>
                      <w:b/>
                      <w:sz w:val="20"/>
                      <w:szCs w:val="20"/>
                    </w:rPr>
                    <w:t>SSH</w:t>
                  </w:r>
                </w:p>
              </w:tc>
              <w:tc>
                <w:tcPr>
                  <w:tcW w:w="1267" w:type="dxa"/>
                </w:tcPr>
                <w:p w14:paraId="6F5C5C54" w14:textId="77777777" w:rsidR="00F26D63" w:rsidRDefault="00F26D63" w:rsidP="00127148">
                  <w:pPr>
                    <w:spacing w:line="320" w:lineRule="exact"/>
                    <w:rPr>
                      <w:rFonts w:ascii="微軟正黑體" w:eastAsia="微軟正黑體" w:hAnsi="微軟正黑體"/>
                      <w:sz w:val="20"/>
                      <w:szCs w:val="20"/>
                    </w:rPr>
                  </w:pPr>
                  <w:r>
                    <w:rPr>
                      <w:rFonts w:ascii="微軟正黑體" w:eastAsia="微軟正黑體" w:hAnsi="微軟正黑體"/>
                      <w:sz w:val="20"/>
                      <w:szCs w:val="20"/>
                    </w:rPr>
                    <w:t>TCP</w:t>
                  </w:r>
                  <w:r>
                    <w:rPr>
                      <w:rFonts w:ascii="微軟正黑體" w:eastAsia="微軟正黑體" w:hAnsi="微軟正黑體" w:hint="eastAsia"/>
                      <w:sz w:val="20"/>
                      <w:szCs w:val="20"/>
                    </w:rPr>
                    <w:t xml:space="preserve"> 22</w:t>
                  </w:r>
                </w:p>
              </w:tc>
              <w:tc>
                <w:tcPr>
                  <w:tcW w:w="6725" w:type="dxa"/>
                </w:tcPr>
                <w:p w14:paraId="454EF621" w14:textId="77777777" w:rsidR="00F26D63" w:rsidRPr="00F26D63" w:rsidRDefault="00F26D63" w:rsidP="00127148">
                  <w:pPr>
                    <w:spacing w:line="320" w:lineRule="exact"/>
                    <w:rPr>
                      <w:rFonts w:ascii="Arial Narrow" w:eastAsia="微軟正黑體" w:hAnsi="Arial Narrow"/>
                      <w:sz w:val="20"/>
                      <w:szCs w:val="20"/>
                    </w:rPr>
                  </w:pPr>
                  <w:r w:rsidRPr="00F26D63">
                    <w:rPr>
                      <w:rFonts w:ascii="Arial Narrow" w:eastAsia="微軟正黑體" w:hAnsi="Arial Narrow"/>
                      <w:sz w:val="20"/>
                      <w:szCs w:val="20"/>
                    </w:rPr>
                    <w:t>加</w:t>
                  </w:r>
                  <w:proofErr w:type="gramStart"/>
                  <w:r w:rsidRPr="00F26D63">
                    <w:rPr>
                      <w:rFonts w:ascii="Arial Narrow" w:eastAsia="微軟正黑體" w:hAnsi="Arial Narrow"/>
                      <w:sz w:val="20"/>
                      <w:szCs w:val="20"/>
                    </w:rPr>
                    <w:t>密殼層</w:t>
                  </w:r>
                  <w:proofErr w:type="gramEnd"/>
                  <w:r w:rsidRPr="00F26D63">
                    <w:rPr>
                      <w:rFonts w:ascii="Arial Narrow" w:eastAsia="微軟正黑體" w:hAnsi="Arial Narrow"/>
                      <w:sz w:val="20"/>
                      <w:szCs w:val="20"/>
                    </w:rPr>
                    <w:t>, secure shell</w:t>
                  </w:r>
                </w:p>
              </w:tc>
            </w:tr>
            <w:tr w:rsidR="00F26D63" w14:paraId="0CB1D106" w14:textId="77777777" w:rsidTr="00127148">
              <w:tc>
                <w:tcPr>
                  <w:tcW w:w="9720" w:type="dxa"/>
                  <w:gridSpan w:val="4"/>
                </w:tcPr>
                <w:p w14:paraId="56F4E995" w14:textId="77777777" w:rsidR="00F26D63" w:rsidRDefault="00F26D63" w:rsidP="00127148">
                  <w:pPr>
                    <w:spacing w:line="320" w:lineRule="exact"/>
                    <w:rPr>
                      <w:rFonts w:ascii="微軟正黑體" w:eastAsia="微軟正黑體" w:hAnsi="微軟正黑體"/>
                      <w:sz w:val="20"/>
                      <w:szCs w:val="20"/>
                    </w:rPr>
                  </w:pPr>
                  <w:r w:rsidRPr="00F26D63">
                    <w:rPr>
                      <w:rFonts w:ascii="微軟正黑體" w:eastAsia="微軟正黑體" w:hAnsi="微軟正黑體" w:hint="eastAsia"/>
                      <w:sz w:val="20"/>
                      <w:szCs w:val="20"/>
                    </w:rPr>
                    <w:t>資料庫存取 Database access</w:t>
                  </w:r>
                </w:p>
              </w:tc>
            </w:tr>
            <w:tr w:rsidR="00F26D63" w14:paraId="2D38507D" w14:textId="77777777" w:rsidTr="00127148">
              <w:tc>
                <w:tcPr>
                  <w:tcW w:w="596" w:type="dxa"/>
                </w:tcPr>
                <w:p w14:paraId="1CAC9498" w14:textId="77777777" w:rsidR="00F26D63" w:rsidRDefault="00F26D63" w:rsidP="00127148">
                  <w:pPr>
                    <w:spacing w:line="320" w:lineRule="exact"/>
                    <w:rPr>
                      <w:rFonts w:ascii="微軟正黑體" w:eastAsia="微軟正黑體" w:hAnsi="微軟正黑體"/>
                      <w:sz w:val="20"/>
                      <w:szCs w:val="20"/>
                    </w:rPr>
                  </w:pPr>
                  <w:r>
                    <w:rPr>
                      <w:rFonts w:ascii="標楷體" w:eastAsia="標楷體" w:hAnsi="標楷體" w:hint="eastAsia"/>
                    </w:rPr>
                    <w:t>□</w:t>
                  </w:r>
                </w:p>
              </w:tc>
              <w:tc>
                <w:tcPr>
                  <w:tcW w:w="1132" w:type="dxa"/>
                </w:tcPr>
                <w:p w14:paraId="23CD54A7" w14:textId="77777777" w:rsidR="00F26D63" w:rsidRPr="00F26D63" w:rsidRDefault="00F26D63" w:rsidP="00127148">
                  <w:pPr>
                    <w:spacing w:line="320" w:lineRule="exact"/>
                    <w:rPr>
                      <w:rFonts w:ascii="微軟正黑體" w:eastAsia="微軟正黑體" w:hAnsi="微軟正黑體"/>
                      <w:b/>
                      <w:sz w:val="20"/>
                      <w:szCs w:val="20"/>
                    </w:rPr>
                  </w:pPr>
                  <w:r w:rsidRPr="00F26D63">
                    <w:rPr>
                      <w:rFonts w:ascii="微軟正黑體" w:eastAsia="微軟正黑體" w:hAnsi="微軟正黑體" w:hint="eastAsia"/>
                      <w:b/>
                      <w:sz w:val="20"/>
                      <w:szCs w:val="20"/>
                    </w:rPr>
                    <w:t>M</w:t>
                  </w:r>
                  <w:r w:rsidRPr="00F26D63">
                    <w:rPr>
                      <w:rFonts w:ascii="微軟正黑體" w:eastAsia="微軟正黑體" w:hAnsi="微軟正黑體"/>
                      <w:b/>
                      <w:sz w:val="20"/>
                      <w:szCs w:val="20"/>
                    </w:rPr>
                    <w:t>S SQL</w:t>
                  </w:r>
                </w:p>
              </w:tc>
              <w:tc>
                <w:tcPr>
                  <w:tcW w:w="1267" w:type="dxa"/>
                </w:tcPr>
                <w:p w14:paraId="17353E72" w14:textId="77777777" w:rsidR="00F26D63" w:rsidRDefault="00F26D63" w:rsidP="00127148">
                  <w:pPr>
                    <w:spacing w:line="320" w:lineRule="exact"/>
                    <w:rPr>
                      <w:rFonts w:ascii="微軟正黑體" w:eastAsia="微軟正黑體" w:hAnsi="微軟正黑體"/>
                      <w:sz w:val="20"/>
                      <w:szCs w:val="20"/>
                    </w:rPr>
                  </w:pPr>
                  <w:r>
                    <w:rPr>
                      <w:rFonts w:ascii="微軟正黑體" w:eastAsia="微軟正黑體" w:hAnsi="微軟正黑體" w:hint="eastAsia"/>
                      <w:sz w:val="20"/>
                      <w:szCs w:val="20"/>
                    </w:rPr>
                    <w:t>T</w:t>
                  </w:r>
                  <w:r>
                    <w:rPr>
                      <w:rFonts w:ascii="微軟正黑體" w:eastAsia="微軟正黑體" w:hAnsi="微軟正黑體"/>
                      <w:sz w:val="20"/>
                      <w:szCs w:val="20"/>
                    </w:rPr>
                    <w:t>CP 1433</w:t>
                  </w:r>
                </w:p>
              </w:tc>
              <w:tc>
                <w:tcPr>
                  <w:tcW w:w="6725" w:type="dxa"/>
                </w:tcPr>
                <w:p w14:paraId="70A96298" w14:textId="77777777" w:rsidR="00F26D63" w:rsidRDefault="00F26D63" w:rsidP="00127148">
                  <w:pPr>
                    <w:spacing w:line="320" w:lineRule="exact"/>
                    <w:rPr>
                      <w:rFonts w:ascii="微軟正黑體" w:eastAsia="微軟正黑體" w:hAnsi="微軟正黑體"/>
                      <w:sz w:val="20"/>
                      <w:szCs w:val="20"/>
                    </w:rPr>
                  </w:pPr>
                </w:p>
              </w:tc>
            </w:tr>
            <w:tr w:rsidR="00F26D63" w14:paraId="61DB3C80" w14:textId="77777777" w:rsidTr="00127148">
              <w:tc>
                <w:tcPr>
                  <w:tcW w:w="596" w:type="dxa"/>
                </w:tcPr>
                <w:p w14:paraId="64749B35" w14:textId="77777777" w:rsidR="00F26D63" w:rsidRDefault="00F26D63" w:rsidP="00127148">
                  <w:pPr>
                    <w:spacing w:line="320" w:lineRule="exact"/>
                    <w:rPr>
                      <w:rFonts w:ascii="微軟正黑體" w:eastAsia="微軟正黑體" w:hAnsi="微軟正黑體"/>
                      <w:sz w:val="20"/>
                      <w:szCs w:val="20"/>
                    </w:rPr>
                  </w:pPr>
                  <w:r>
                    <w:rPr>
                      <w:rFonts w:ascii="標楷體" w:eastAsia="標楷體" w:hAnsi="標楷體" w:hint="eastAsia"/>
                    </w:rPr>
                    <w:t>□</w:t>
                  </w:r>
                </w:p>
              </w:tc>
              <w:tc>
                <w:tcPr>
                  <w:tcW w:w="1132" w:type="dxa"/>
                </w:tcPr>
                <w:p w14:paraId="68732B40" w14:textId="77777777" w:rsidR="00F26D63" w:rsidRPr="00F26D63" w:rsidRDefault="00F26D63" w:rsidP="00127148">
                  <w:pPr>
                    <w:spacing w:line="320" w:lineRule="exact"/>
                    <w:rPr>
                      <w:rFonts w:ascii="微軟正黑體" w:eastAsia="微軟正黑體" w:hAnsi="微軟正黑體"/>
                      <w:b/>
                      <w:sz w:val="20"/>
                      <w:szCs w:val="20"/>
                    </w:rPr>
                  </w:pPr>
                  <w:r w:rsidRPr="00F26D63">
                    <w:rPr>
                      <w:rFonts w:ascii="微軟正黑體" w:eastAsia="微軟正黑體" w:hAnsi="微軟正黑體" w:hint="eastAsia"/>
                      <w:b/>
                      <w:sz w:val="20"/>
                      <w:szCs w:val="20"/>
                    </w:rPr>
                    <w:t>M</w:t>
                  </w:r>
                  <w:r w:rsidRPr="00F26D63">
                    <w:rPr>
                      <w:rFonts w:ascii="微軟正黑體" w:eastAsia="微軟正黑體" w:hAnsi="微軟正黑體"/>
                      <w:b/>
                      <w:sz w:val="20"/>
                      <w:szCs w:val="20"/>
                    </w:rPr>
                    <w:t>y SQL</w:t>
                  </w:r>
                </w:p>
              </w:tc>
              <w:tc>
                <w:tcPr>
                  <w:tcW w:w="1267" w:type="dxa"/>
                </w:tcPr>
                <w:p w14:paraId="254F1EC7" w14:textId="77777777" w:rsidR="00F26D63" w:rsidRDefault="00F26D63" w:rsidP="00127148">
                  <w:pPr>
                    <w:spacing w:line="320" w:lineRule="exact"/>
                    <w:rPr>
                      <w:rFonts w:ascii="微軟正黑體" w:eastAsia="微軟正黑體" w:hAnsi="微軟正黑體"/>
                      <w:sz w:val="20"/>
                      <w:szCs w:val="20"/>
                    </w:rPr>
                  </w:pPr>
                  <w:r>
                    <w:rPr>
                      <w:rFonts w:ascii="微軟正黑體" w:eastAsia="微軟正黑體" w:hAnsi="微軟正黑體" w:hint="eastAsia"/>
                      <w:sz w:val="20"/>
                      <w:szCs w:val="20"/>
                    </w:rPr>
                    <w:t>T</w:t>
                  </w:r>
                  <w:r>
                    <w:rPr>
                      <w:rFonts w:ascii="微軟正黑體" w:eastAsia="微軟正黑體" w:hAnsi="微軟正黑體"/>
                      <w:sz w:val="20"/>
                      <w:szCs w:val="20"/>
                    </w:rPr>
                    <w:t>CP 3306</w:t>
                  </w:r>
                </w:p>
              </w:tc>
              <w:tc>
                <w:tcPr>
                  <w:tcW w:w="6725" w:type="dxa"/>
                </w:tcPr>
                <w:p w14:paraId="675C7AAD" w14:textId="77777777" w:rsidR="00F26D63" w:rsidRDefault="00F26D63" w:rsidP="00127148">
                  <w:pPr>
                    <w:spacing w:line="320" w:lineRule="exact"/>
                    <w:rPr>
                      <w:rFonts w:ascii="微軟正黑體" w:eastAsia="微軟正黑體" w:hAnsi="微軟正黑體"/>
                      <w:sz w:val="20"/>
                      <w:szCs w:val="20"/>
                    </w:rPr>
                  </w:pPr>
                </w:p>
              </w:tc>
            </w:tr>
            <w:tr w:rsidR="00F26D63" w14:paraId="2EDE96CD" w14:textId="77777777" w:rsidTr="00127148">
              <w:tc>
                <w:tcPr>
                  <w:tcW w:w="9720" w:type="dxa"/>
                  <w:gridSpan w:val="4"/>
                </w:tcPr>
                <w:p w14:paraId="32ACEBCB" w14:textId="77777777" w:rsidR="00F26D63" w:rsidRDefault="00F26D63" w:rsidP="00127148">
                  <w:pPr>
                    <w:spacing w:line="320" w:lineRule="exact"/>
                    <w:rPr>
                      <w:rFonts w:ascii="微軟正黑體" w:eastAsia="微軟正黑體" w:hAnsi="微軟正黑體"/>
                      <w:sz w:val="20"/>
                      <w:szCs w:val="20"/>
                    </w:rPr>
                  </w:pPr>
                  <w:r w:rsidRPr="00F26D63">
                    <w:rPr>
                      <w:rFonts w:ascii="微軟正黑體" w:eastAsia="微軟正黑體" w:hAnsi="微軟正黑體" w:hint="eastAsia"/>
                      <w:sz w:val="20"/>
                      <w:szCs w:val="20"/>
                    </w:rPr>
                    <w:t>檔案傳輸 File Transfer</w:t>
                  </w:r>
                </w:p>
              </w:tc>
            </w:tr>
            <w:tr w:rsidR="00F26D63" w14:paraId="2CCC6517" w14:textId="77777777" w:rsidTr="00127148">
              <w:tc>
                <w:tcPr>
                  <w:tcW w:w="596" w:type="dxa"/>
                </w:tcPr>
                <w:p w14:paraId="2C4BF7F6" w14:textId="77777777" w:rsidR="00F26D63" w:rsidRDefault="00F26D63" w:rsidP="00127148">
                  <w:pPr>
                    <w:spacing w:line="320" w:lineRule="exact"/>
                    <w:rPr>
                      <w:rFonts w:ascii="微軟正黑體" w:eastAsia="微軟正黑體" w:hAnsi="微軟正黑體"/>
                      <w:sz w:val="20"/>
                      <w:szCs w:val="20"/>
                    </w:rPr>
                  </w:pPr>
                  <w:r>
                    <w:rPr>
                      <w:rFonts w:ascii="標楷體" w:eastAsia="標楷體" w:hAnsi="標楷體" w:hint="eastAsia"/>
                    </w:rPr>
                    <w:t>□</w:t>
                  </w:r>
                </w:p>
              </w:tc>
              <w:tc>
                <w:tcPr>
                  <w:tcW w:w="1132" w:type="dxa"/>
                </w:tcPr>
                <w:p w14:paraId="797468C3" w14:textId="77777777" w:rsidR="00F26D63" w:rsidRPr="00F26D63" w:rsidRDefault="00F26D63" w:rsidP="00127148">
                  <w:pPr>
                    <w:spacing w:line="320" w:lineRule="exact"/>
                    <w:rPr>
                      <w:rFonts w:ascii="微軟正黑體" w:eastAsia="微軟正黑體" w:hAnsi="微軟正黑體"/>
                      <w:b/>
                      <w:sz w:val="20"/>
                      <w:szCs w:val="20"/>
                    </w:rPr>
                  </w:pPr>
                  <w:r w:rsidRPr="00F26D63">
                    <w:rPr>
                      <w:rFonts w:ascii="微軟正黑體" w:eastAsia="微軟正黑體" w:hAnsi="微軟正黑體" w:hint="eastAsia"/>
                      <w:b/>
                      <w:sz w:val="20"/>
                      <w:szCs w:val="20"/>
                    </w:rPr>
                    <w:t>F</w:t>
                  </w:r>
                  <w:r w:rsidRPr="00F26D63">
                    <w:rPr>
                      <w:rFonts w:ascii="微軟正黑體" w:eastAsia="微軟正黑體" w:hAnsi="微軟正黑體"/>
                      <w:b/>
                      <w:sz w:val="20"/>
                      <w:szCs w:val="20"/>
                    </w:rPr>
                    <w:t>TP</w:t>
                  </w:r>
                </w:p>
              </w:tc>
              <w:tc>
                <w:tcPr>
                  <w:tcW w:w="1267" w:type="dxa"/>
                </w:tcPr>
                <w:p w14:paraId="01E3FD3A" w14:textId="77777777" w:rsidR="00F26D63" w:rsidRDefault="00F26D63" w:rsidP="00127148">
                  <w:pPr>
                    <w:spacing w:line="320" w:lineRule="exact"/>
                    <w:rPr>
                      <w:rFonts w:ascii="微軟正黑體" w:eastAsia="微軟正黑體" w:hAnsi="微軟正黑體"/>
                      <w:sz w:val="20"/>
                      <w:szCs w:val="20"/>
                    </w:rPr>
                  </w:pPr>
                  <w:r>
                    <w:rPr>
                      <w:rFonts w:ascii="微軟正黑體" w:eastAsia="微軟正黑體" w:hAnsi="微軟正黑體" w:hint="eastAsia"/>
                      <w:sz w:val="20"/>
                      <w:szCs w:val="20"/>
                    </w:rPr>
                    <w:t>T</w:t>
                  </w:r>
                  <w:r>
                    <w:rPr>
                      <w:rFonts w:ascii="微軟正黑體" w:eastAsia="微軟正黑體" w:hAnsi="微軟正黑體"/>
                      <w:sz w:val="20"/>
                      <w:szCs w:val="20"/>
                    </w:rPr>
                    <w:t>CP 21</w:t>
                  </w:r>
                </w:p>
              </w:tc>
              <w:tc>
                <w:tcPr>
                  <w:tcW w:w="6725" w:type="dxa"/>
                </w:tcPr>
                <w:p w14:paraId="22763B44" w14:textId="77777777" w:rsidR="00F26D63" w:rsidRDefault="00F26D63" w:rsidP="00127148">
                  <w:pPr>
                    <w:spacing w:line="320" w:lineRule="exact"/>
                    <w:rPr>
                      <w:rFonts w:ascii="微軟正黑體" w:eastAsia="微軟正黑體" w:hAnsi="微軟正黑體"/>
                      <w:sz w:val="20"/>
                      <w:szCs w:val="20"/>
                    </w:rPr>
                  </w:pPr>
                </w:p>
              </w:tc>
            </w:tr>
            <w:tr w:rsidR="00F26D63" w14:paraId="482C2628" w14:textId="77777777" w:rsidTr="00127148">
              <w:tc>
                <w:tcPr>
                  <w:tcW w:w="9720" w:type="dxa"/>
                  <w:gridSpan w:val="4"/>
                </w:tcPr>
                <w:p w14:paraId="384EF57A" w14:textId="5B5A20AD" w:rsidR="00F26D63" w:rsidRDefault="00F26D63" w:rsidP="00127148">
                  <w:pPr>
                    <w:spacing w:line="320" w:lineRule="exact"/>
                    <w:rPr>
                      <w:rFonts w:ascii="微軟正黑體" w:eastAsia="微軟正黑體" w:hAnsi="微軟正黑體"/>
                      <w:sz w:val="20"/>
                      <w:szCs w:val="20"/>
                    </w:rPr>
                  </w:pPr>
                  <w:r>
                    <w:rPr>
                      <w:rFonts w:ascii="微軟正黑體" w:eastAsia="微軟正黑體" w:hAnsi="微軟正黑體" w:hint="eastAsia"/>
                      <w:sz w:val="20"/>
                      <w:szCs w:val="20"/>
                    </w:rPr>
                    <w:t xml:space="preserve">其它 </w:t>
                  </w:r>
                  <w:r>
                    <w:rPr>
                      <w:rFonts w:ascii="微軟正黑體" w:eastAsia="微軟正黑體" w:hAnsi="微軟正黑體"/>
                      <w:sz w:val="20"/>
                      <w:szCs w:val="20"/>
                    </w:rPr>
                    <w:t>Other</w:t>
                  </w:r>
                </w:p>
              </w:tc>
            </w:tr>
            <w:tr w:rsidR="00F26D63" w14:paraId="5A08F8B1" w14:textId="77777777" w:rsidTr="00127148">
              <w:tc>
                <w:tcPr>
                  <w:tcW w:w="9720" w:type="dxa"/>
                  <w:gridSpan w:val="4"/>
                  <w:tcBorders>
                    <w:bottom w:val="single" w:sz="4" w:space="0" w:color="auto"/>
                  </w:tcBorders>
                </w:tcPr>
                <w:p w14:paraId="609421FA" w14:textId="77777777" w:rsidR="00F26D63" w:rsidRDefault="00F26D63" w:rsidP="00127148">
                  <w:pPr>
                    <w:spacing w:line="320" w:lineRule="exact"/>
                    <w:rPr>
                      <w:rFonts w:ascii="微軟正黑體" w:eastAsia="微軟正黑體" w:hAnsi="微軟正黑體"/>
                      <w:sz w:val="20"/>
                      <w:szCs w:val="20"/>
                    </w:rPr>
                  </w:pPr>
                </w:p>
                <w:p w14:paraId="60C0A864" w14:textId="6932E550" w:rsidR="00F26D63" w:rsidRDefault="00F26D63" w:rsidP="00127148">
                  <w:pPr>
                    <w:spacing w:line="320" w:lineRule="exact"/>
                    <w:rPr>
                      <w:rFonts w:ascii="微軟正黑體" w:eastAsia="微軟正黑體" w:hAnsi="微軟正黑體"/>
                      <w:sz w:val="20"/>
                      <w:szCs w:val="20"/>
                    </w:rPr>
                  </w:pPr>
                </w:p>
              </w:tc>
            </w:tr>
          </w:tbl>
          <w:p w14:paraId="61673C10" w14:textId="6B551A8B" w:rsidR="00F26D63" w:rsidRPr="00F26D63" w:rsidRDefault="00F26D63" w:rsidP="00F26D63">
            <w:pPr>
              <w:spacing w:line="320" w:lineRule="exact"/>
              <w:ind w:leftChars="100" w:left="240"/>
              <w:rPr>
                <w:rFonts w:ascii="微軟正黑體" w:eastAsia="微軟正黑體" w:hAnsi="微軟正黑體"/>
                <w:sz w:val="20"/>
                <w:szCs w:val="20"/>
              </w:rPr>
            </w:pPr>
            <w:r>
              <w:rPr>
                <w:rFonts w:ascii="微軟正黑體" w:eastAsia="微軟正黑體" w:hAnsi="微軟正黑體" w:hint="eastAsia"/>
              </w:rPr>
              <w:t>(出校傳輸O</w:t>
            </w:r>
            <w:r>
              <w:rPr>
                <w:rFonts w:ascii="微軟正黑體" w:eastAsia="微軟正黑體" w:hAnsi="微軟正黑體"/>
              </w:rPr>
              <w:t xml:space="preserve">ut-traffic : </w:t>
            </w:r>
            <w:r w:rsidRPr="00F26D63">
              <w:rPr>
                <w:rFonts w:ascii="Arial Narrow" w:eastAsia="微軟正黑體" w:hAnsi="Arial Narrow"/>
                <w:sz w:val="22"/>
              </w:rPr>
              <w:t>Campus public IP → Internet</w:t>
            </w:r>
            <w:r>
              <w:rPr>
                <w:rFonts w:ascii="微軟正黑體" w:eastAsia="微軟正黑體" w:hAnsi="微軟正黑體"/>
              </w:rPr>
              <w:t>)</w:t>
            </w:r>
          </w:p>
          <w:tbl>
            <w:tblPr>
              <w:tblStyle w:val="a9"/>
              <w:tblW w:w="0" w:type="auto"/>
              <w:tblInd w:w="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6"/>
              <w:gridCol w:w="1132"/>
              <w:gridCol w:w="1267"/>
              <w:gridCol w:w="6725"/>
            </w:tblGrid>
            <w:tr w:rsidR="00F26D63" w14:paraId="318C72DC" w14:textId="000C6C48" w:rsidTr="00F26D63">
              <w:tc>
                <w:tcPr>
                  <w:tcW w:w="9720" w:type="dxa"/>
                  <w:gridSpan w:val="4"/>
                </w:tcPr>
                <w:p w14:paraId="77A2B5BC" w14:textId="36DF76D6" w:rsidR="00F26D63" w:rsidRPr="00F26D63" w:rsidRDefault="00F26D63" w:rsidP="003D6857">
                  <w:pPr>
                    <w:spacing w:line="320" w:lineRule="exact"/>
                    <w:rPr>
                      <w:rFonts w:ascii="Arial Narrow" w:eastAsia="微軟正黑體" w:hAnsi="Arial Narrow"/>
                      <w:sz w:val="20"/>
                      <w:szCs w:val="20"/>
                    </w:rPr>
                  </w:pPr>
                  <w:r w:rsidRPr="00F26D63">
                    <w:rPr>
                      <w:rFonts w:ascii="Arial Narrow" w:eastAsia="微軟正黑體" w:hAnsi="Arial Narrow"/>
                      <w:sz w:val="20"/>
                      <w:szCs w:val="20"/>
                    </w:rPr>
                    <w:t>寄信服務</w:t>
                  </w:r>
                </w:p>
              </w:tc>
            </w:tr>
            <w:tr w:rsidR="00F26D63" w14:paraId="5347FFBE" w14:textId="3822D440" w:rsidTr="00F26D63">
              <w:tc>
                <w:tcPr>
                  <w:tcW w:w="596" w:type="dxa"/>
                </w:tcPr>
                <w:p w14:paraId="23CCB02C" w14:textId="4C265E47" w:rsidR="00F26D63" w:rsidRDefault="00F26D63" w:rsidP="003D6857">
                  <w:pPr>
                    <w:spacing w:line="320" w:lineRule="exact"/>
                    <w:rPr>
                      <w:rFonts w:ascii="微軟正黑體" w:eastAsia="微軟正黑體" w:hAnsi="微軟正黑體"/>
                      <w:sz w:val="20"/>
                      <w:szCs w:val="20"/>
                    </w:rPr>
                  </w:pPr>
                  <w:r>
                    <w:rPr>
                      <w:rFonts w:ascii="標楷體" w:eastAsia="標楷體" w:hAnsi="標楷體" w:hint="eastAsia"/>
                    </w:rPr>
                    <w:t>□</w:t>
                  </w:r>
                </w:p>
              </w:tc>
              <w:tc>
                <w:tcPr>
                  <w:tcW w:w="1132" w:type="dxa"/>
                </w:tcPr>
                <w:p w14:paraId="7E8F401A" w14:textId="1BC27E5A" w:rsidR="00F26D63" w:rsidRDefault="00F26D63" w:rsidP="003D6857">
                  <w:pPr>
                    <w:spacing w:line="320" w:lineRule="exact"/>
                    <w:rPr>
                      <w:rFonts w:ascii="微軟正黑體" w:eastAsia="微軟正黑體" w:hAnsi="微軟正黑體"/>
                      <w:sz w:val="20"/>
                      <w:szCs w:val="20"/>
                    </w:rPr>
                  </w:pPr>
                  <w:r>
                    <w:rPr>
                      <w:rFonts w:ascii="微軟正黑體" w:eastAsia="微軟正黑體" w:hAnsi="微軟正黑體"/>
                      <w:sz w:val="20"/>
                      <w:szCs w:val="20"/>
                    </w:rPr>
                    <w:t>Smtp</w:t>
                  </w:r>
                </w:p>
              </w:tc>
              <w:tc>
                <w:tcPr>
                  <w:tcW w:w="1267" w:type="dxa"/>
                </w:tcPr>
                <w:p w14:paraId="589B2785" w14:textId="751B2500" w:rsidR="00F26D63" w:rsidRDefault="00F26D63" w:rsidP="003D6857">
                  <w:pPr>
                    <w:spacing w:line="320" w:lineRule="exact"/>
                    <w:rPr>
                      <w:rFonts w:ascii="微軟正黑體" w:eastAsia="微軟正黑體" w:hAnsi="微軟正黑體"/>
                      <w:sz w:val="20"/>
                      <w:szCs w:val="20"/>
                    </w:rPr>
                  </w:pPr>
                  <w:r>
                    <w:rPr>
                      <w:rFonts w:ascii="微軟正黑體" w:eastAsia="微軟正黑體" w:hAnsi="微軟正黑體"/>
                      <w:sz w:val="20"/>
                      <w:szCs w:val="20"/>
                    </w:rPr>
                    <w:t>TCP 25</w:t>
                  </w:r>
                </w:p>
              </w:tc>
              <w:tc>
                <w:tcPr>
                  <w:tcW w:w="6725" w:type="dxa"/>
                </w:tcPr>
                <w:p w14:paraId="2B35728B" w14:textId="0528E93A" w:rsidR="00F26D63" w:rsidRPr="00F26D63" w:rsidRDefault="00F26D63" w:rsidP="003D6857">
                  <w:pPr>
                    <w:spacing w:line="320" w:lineRule="exact"/>
                    <w:rPr>
                      <w:rFonts w:ascii="Arial Narrow" w:eastAsia="微軟正黑體" w:hAnsi="Arial Narrow"/>
                      <w:sz w:val="20"/>
                      <w:szCs w:val="20"/>
                    </w:rPr>
                  </w:pPr>
                  <w:r w:rsidRPr="00F26D63">
                    <w:rPr>
                      <w:rFonts w:ascii="Arial Narrow" w:eastAsia="微軟正黑體" w:hAnsi="Arial Narrow"/>
                      <w:sz w:val="20"/>
                      <w:szCs w:val="20"/>
                    </w:rPr>
                    <w:t>In, Out</w:t>
                  </w:r>
                  <w:proofErr w:type="gramStart"/>
                  <w:r w:rsidRPr="00F26D63">
                    <w:rPr>
                      <w:rFonts w:ascii="Arial Narrow" w:eastAsia="微軟正黑體" w:hAnsi="Arial Narrow"/>
                      <w:sz w:val="20"/>
                      <w:szCs w:val="20"/>
                    </w:rPr>
                    <w:t>預設均不開放</w:t>
                  </w:r>
                  <w:proofErr w:type="gramEnd"/>
                </w:p>
              </w:tc>
            </w:tr>
            <w:tr w:rsidR="00F26D63" w14:paraId="507C1D85" w14:textId="77777777" w:rsidTr="00F26D63">
              <w:tc>
                <w:tcPr>
                  <w:tcW w:w="9720" w:type="dxa"/>
                  <w:gridSpan w:val="4"/>
                </w:tcPr>
                <w:p w14:paraId="7366F96F" w14:textId="13139C75" w:rsidR="00F26D63" w:rsidRDefault="00F26D63" w:rsidP="00127148">
                  <w:pPr>
                    <w:spacing w:line="320" w:lineRule="exact"/>
                    <w:rPr>
                      <w:rFonts w:ascii="微軟正黑體" w:eastAsia="微軟正黑體" w:hAnsi="微軟正黑體"/>
                      <w:sz w:val="20"/>
                      <w:szCs w:val="20"/>
                    </w:rPr>
                  </w:pPr>
                  <w:r>
                    <w:rPr>
                      <w:rFonts w:ascii="微軟正黑體" w:eastAsia="微軟正黑體" w:hAnsi="微軟正黑體" w:hint="eastAsia"/>
                      <w:sz w:val="20"/>
                      <w:szCs w:val="20"/>
                    </w:rPr>
                    <w:t xml:space="preserve">其它 </w:t>
                  </w:r>
                  <w:r>
                    <w:rPr>
                      <w:rFonts w:ascii="微軟正黑體" w:eastAsia="微軟正黑體" w:hAnsi="微軟正黑體"/>
                      <w:sz w:val="20"/>
                      <w:szCs w:val="20"/>
                    </w:rPr>
                    <w:t>Other</w:t>
                  </w:r>
                </w:p>
              </w:tc>
            </w:tr>
            <w:tr w:rsidR="00F26D63" w14:paraId="19782A37" w14:textId="75EF9584" w:rsidTr="00F26D63">
              <w:tc>
                <w:tcPr>
                  <w:tcW w:w="9720" w:type="dxa"/>
                  <w:gridSpan w:val="4"/>
                  <w:tcBorders>
                    <w:bottom w:val="single" w:sz="4" w:space="0" w:color="auto"/>
                  </w:tcBorders>
                </w:tcPr>
                <w:p w14:paraId="43F53E32" w14:textId="77777777" w:rsidR="00F26D63" w:rsidRDefault="00F26D63" w:rsidP="00127148">
                  <w:pPr>
                    <w:spacing w:line="320" w:lineRule="exact"/>
                    <w:rPr>
                      <w:rFonts w:ascii="微軟正黑體" w:eastAsia="微軟正黑體" w:hAnsi="微軟正黑體"/>
                      <w:sz w:val="20"/>
                      <w:szCs w:val="20"/>
                    </w:rPr>
                  </w:pPr>
                </w:p>
                <w:p w14:paraId="0347DA53" w14:textId="2DE84D96" w:rsidR="00F26D63" w:rsidRDefault="00F26D63" w:rsidP="00127148">
                  <w:pPr>
                    <w:spacing w:line="320" w:lineRule="exact"/>
                    <w:rPr>
                      <w:rFonts w:ascii="微軟正黑體" w:eastAsia="微軟正黑體" w:hAnsi="微軟正黑體"/>
                      <w:sz w:val="20"/>
                      <w:szCs w:val="20"/>
                    </w:rPr>
                  </w:pPr>
                </w:p>
              </w:tc>
            </w:tr>
          </w:tbl>
          <w:p w14:paraId="25397B83" w14:textId="2082D7C6" w:rsidR="00F26D63" w:rsidRPr="004051E5" w:rsidRDefault="00F26D63" w:rsidP="00F26D63">
            <w:pPr>
              <w:rPr>
                <w:rFonts w:ascii="微軟正黑體" w:eastAsia="微軟正黑體" w:hAnsi="微軟正黑體"/>
                <w:sz w:val="20"/>
                <w:szCs w:val="20"/>
              </w:rPr>
            </w:pPr>
          </w:p>
        </w:tc>
      </w:tr>
      <w:tr w:rsidR="00C31DA5" w:rsidRPr="007321E6" w14:paraId="1B8EA33F" w14:textId="52E726D3" w:rsidTr="00F26D63">
        <w:trPr>
          <w:jc w:val="center"/>
        </w:trPr>
        <w:tc>
          <w:tcPr>
            <w:tcW w:w="3024" w:type="dxa"/>
            <w:gridSpan w:val="5"/>
            <w:tcBorders>
              <w:left w:val="single" w:sz="12" w:space="0" w:color="auto"/>
              <w:right w:val="single" w:sz="4" w:space="0" w:color="auto"/>
            </w:tcBorders>
          </w:tcPr>
          <w:p w14:paraId="1B8EA33B" w14:textId="6B1C4B4D" w:rsidR="00C31DA5" w:rsidRDefault="00C31DA5" w:rsidP="005137BF">
            <w:pPr>
              <w:spacing w:line="320" w:lineRule="exact"/>
              <w:rPr>
                <w:rFonts w:ascii="微軟正黑體" w:eastAsia="微軟正黑體" w:hAnsi="微軟正黑體"/>
              </w:rPr>
            </w:pPr>
            <w:r>
              <w:rPr>
                <w:rFonts w:ascii="標楷體" w:eastAsia="標楷體" w:hAnsi="標楷體" w:hint="eastAsia"/>
              </w:rPr>
              <w:lastRenderedPageBreak/>
              <w:t>□</w:t>
            </w:r>
            <w:r>
              <w:rPr>
                <w:rFonts w:ascii="微軟正黑體" w:eastAsia="微軟正黑體" w:hAnsi="微軟正黑體" w:hint="eastAsia"/>
              </w:rPr>
              <w:t>特殊軟</w:t>
            </w:r>
            <w:r w:rsidRPr="007321E6">
              <w:rPr>
                <w:rFonts w:ascii="微軟正黑體" w:eastAsia="微軟正黑體" w:hAnsi="微軟正黑體" w:hint="eastAsia"/>
              </w:rPr>
              <w:t>體使用開放</w:t>
            </w:r>
          </w:p>
          <w:p w14:paraId="1B8EA33E" w14:textId="3ED65BDD" w:rsidR="00C31DA5" w:rsidRPr="005137BF" w:rsidRDefault="00C31DA5" w:rsidP="00C31DA5">
            <w:pPr>
              <w:spacing w:line="320" w:lineRule="exact"/>
              <w:ind w:leftChars="100" w:left="240"/>
              <w:rPr>
                <w:rFonts w:ascii="微軟正黑體" w:eastAsia="微軟正黑體" w:hAnsi="微軟正黑體"/>
                <w:b/>
                <w:sz w:val="20"/>
                <w:szCs w:val="20"/>
              </w:rPr>
            </w:pPr>
            <w:r w:rsidRPr="004051E5">
              <w:rPr>
                <w:rFonts w:ascii="微軟正黑體" w:eastAsia="微軟正黑體" w:hAnsi="微軟正黑體"/>
                <w:sz w:val="20"/>
                <w:szCs w:val="20"/>
              </w:rPr>
              <w:t>Open to use the software</w:t>
            </w:r>
          </w:p>
        </w:tc>
        <w:tc>
          <w:tcPr>
            <w:tcW w:w="7442" w:type="dxa"/>
            <w:gridSpan w:val="5"/>
            <w:tcBorders>
              <w:left w:val="single" w:sz="4" w:space="0" w:color="auto"/>
              <w:right w:val="single" w:sz="12" w:space="0" w:color="auto"/>
            </w:tcBorders>
          </w:tcPr>
          <w:p w14:paraId="07AA4DA7" w14:textId="77777777" w:rsidR="00C31DA5" w:rsidRDefault="00C31DA5" w:rsidP="00C31DA5">
            <w:pPr>
              <w:spacing w:line="320" w:lineRule="exact"/>
              <w:rPr>
                <w:rFonts w:ascii="微軟正黑體" w:eastAsia="微軟正黑體" w:hAnsi="微軟正黑體"/>
                <w:b/>
                <w:sz w:val="20"/>
                <w:szCs w:val="20"/>
              </w:rPr>
            </w:pPr>
            <w:r w:rsidRPr="005137BF">
              <w:rPr>
                <w:rFonts w:ascii="微軟正黑體" w:eastAsia="微軟正黑體" w:hAnsi="微軟正黑體" w:hint="eastAsia"/>
                <w:b/>
                <w:sz w:val="20"/>
                <w:szCs w:val="20"/>
              </w:rPr>
              <w:t>使用軟體名稱為</w:t>
            </w:r>
          </w:p>
          <w:p w14:paraId="08C95BB3" w14:textId="4152B971" w:rsidR="00C31DA5" w:rsidRPr="005137BF" w:rsidRDefault="00C31DA5" w:rsidP="00C31DA5">
            <w:pPr>
              <w:widowControl/>
              <w:rPr>
                <w:rFonts w:ascii="微軟正黑體" w:eastAsia="微軟正黑體" w:hAnsi="微軟正黑體"/>
                <w:b/>
                <w:sz w:val="20"/>
                <w:szCs w:val="20"/>
              </w:rPr>
            </w:pPr>
            <w:r w:rsidRPr="004051E5">
              <w:rPr>
                <w:rFonts w:ascii="微軟正黑體" w:eastAsia="微軟正黑體" w:hAnsi="微軟正黑體" w:hint="eastAsia"/>
                <w:b/>
                <w:sz w:val="16"/>
                <w:szCs w:val="16"/>
              </w:rPr>
              <w:t>S</w:t>
            </w:r>
            <w:r w:rsidRPr="004051E5">
              <w:rPr>
                <w:rFonts w:ascii="微軟正黑體" w:eastAsia="微軟正黑體" w:hAnsi="微軟正黑體"/>
                <w:b/>
                <w:sz w:val="16"/>
                <w:szCs w:val="16"/>
              </w:rPr>
              <w:t>oftware name</w:t>
            </w:r>
            <w:r>
              <w:rPr>
                <w:rFonts w:ascii="微軟正黑體" w:eastAsia="微軟正黑體" w:hAnsi="微軟正黑體" w:hint="eastAsia"/>
                <w:b/>
                <w:sz w:val="20"/>
                <w:szCs w:val="20"/>
              </w:rPr>
              <w:t>_________________________________</w:t>
            </w:r>
          </w:p>
        </w:tc>
      </w:tr>
      <w:tr w:rsidR="009A718B" w:rsidRPr="007321E6" w14:paraId="16BBC874" w14:textId="77777777" w:rsidTr="001D10C7">
        <w:trPr>
          <w:jc w:val="center"/>
        </w:trPr>
        <w:tc>
          <w:tcPr>
            <w:tcW w:w="1845" w:type="dxa"/>
            <w:tcBorders>
              <w:left w:val="single" w:sz="12" w:space="0" w:color="auto"/>
              <w:right w:val="single" w:sz="4" w:space="0" w:color="auto"/>
            </w:tcBorders>
            <w:vAlign w:val="center"/>
          </w:tcPr>
          <w:p w14:paraId="372D4B1A" w14:textId="77777777" w:rsidR="009A718B" w:rsidRPr="0061297A" w:rsidRDefault="009A718B" w:rsidP="00D56A50">
            <w:pPr>
              <w:spacing w:line="280" w:lineRule="exact"/>
              <w:jc w:val="center"/>
              <w:rPr>
                <w:rFonts w:ascii="微軟正黑體" w:eastAsia="微軟正黑體" w:hAnsi="微軟正黑體"/>
                <w:b/>
                <w:color w:val="000000"/>
                <w:szCs w:val="24"/>
              </w:rPr>
            </w:pPr>
            <w:r w:rsidRPr="0061297A">
              <w:rPr>
                <w:rFonts w:ascii="微軟正黑體" w:eastAsia="微軟正黑體" w:hAnsi="微軟正黑體" w:hint="eastAsia"/>
                <w:b/>
                <w:color w:val="000000"/>
                <w:szCs w:val="24"/>
              </w:rPr>
              <w:t>使用期間</w:t>
            </w:r>
          </w:p>
          <w:p w14:paraId="7CDD828D" w14:textId="5FA6FBE3" w:rsidR="009A718B" w:rsidRDefault="009A718B" w:rsidP="00D56A50">
            <w:pPr>
              <w:spacing w:line="320" w:lineRule="exact"/>
              <w:jc w:val="center"/>
              <w:rPr>
                <w:rFonts w:ascii="標楷體" w:eastAsia="標楷體" w:hAnsi="標楷體"/>
              </w:rPr>
            </w:pPr>
            <w:r w:rsidRPr="0061297A">
              <w:rPr>
                <w:rFonts w:ascii="微軟正黑體" w:eastAsia="微軟正黑體" w:hAnsi="微軟正黑體" w:hint="eastAsia"/>
                <w:b/>
                <w:sz w:val="20"/>
                <w:szCs w:val="20"/>
              </w:rPr>
              <w:t>permit</w:t>
            </w:r>
            <w:r w:rsidRPr="0061297A">
              <w:rPr>
                <w:rFonts w:ascii="微軟正黑體" w:eastAsia="微軟正黑體" w:hAnsi="微軟正黑體"/>
                <w:b/>
                <w:sz w:val="20"/>
                <w:szCs w:val="20"/>
              </w:rPr>
              <w:t xml:space="preserve"> period</w:t>
            </w:r>
          </w:p>
        </w:tc>
        <w:tc>
          <w:tcPr>
            <w:tcW w:w="8621" w:type="dxa"/>
            <w:gridSpan w:val="9"/>
            <w:tcBorders>
              <w:left w:val="single" w:sz="4" w:space="0" w:color="auto"/>
              <w:right w:val="single" w:sz="12" w:space="0" w:color="auto"/>
            </w:tcBorders>
            <w:vAlign w:val="center"/>
          </w:tcPr>
          <w:p w14:paraId="43BA348A" w14:textId="4013B7ED" w:rsidR="009A718B" w:rsidRPr="00D56A50" w:rsidRDefault="009A718B" w:rsidP="00D56A50">
            <w:pPr>
              <w:spacing w:line="320" w:lineRule="exact"/>
              <w:rPr>
                <w:rFonts w:ascii="Arial Narrow" w:eastAsia="微軟正黑體" w:hAnsi="Arial Narrow"/>
                <w:szCs w:val="24"/>
              </w:rPr>
            </w:pPr>
            <w:r>
              <w:rPr>
                <w:rFonts w:ascii="標楷體" w:eastAsia="標楷體" w:hAnsi="標楷體" w:hint="eastAsia"/>
              </w:rPr>
              <w:t>□</w:t>
            </w:r>
            <w:r w:rsidRPr="00D56A50">
              <w:rPr>
                <w:rFonts w:ascii="Arial Narrow" w:eastAsia="微軟正黑體" w:hAnsi="Arial Narrow"/>
                <w:szCs w:val="24"/>
              </w:rPr>
              <w:t xml:space="preserve"> </w:t>
            </w:r>
            <w:r w:rsidRPr="00D56A50">
              <w:rPr>
                <w:rFonts w:ascii="Arial Narrow" w:eastAsia="微軟正黑體" w:hAnsi="Arial Narrow"/>
                <w:szCs w:val="24"/>
              </w:rPr>
              <w:t>至本</w:t>
            </w:r>
            <w:proofErr w:type="gramStart"/>
            <w:r w:rsidRPr="00D56A50">
              <w:rPr>
                <w:rFonts w:ascii="Arial Narrow" w:eastAsia="微軟正黑體" w:hAnsi="Arial Narrow"/>
                <w:szCs w:val="24"/>
              </w:rPr>
              <w:t>學年度止</w:t>
            </w:r>
            <w:proofErr w:type="gramEnd"/>
            <w:r w:rsidRPr="00D56A50">
              <w:rPr>
                <w:rFonts w:ascii="Arial Narrow" w:eastAsia="微軟正黑體" w:hAnsi="Arial Narrow"/>
                <w:szCs w:val="24"/>
              </w:rPr>
              <w:t xml:space="preserve"> (7</w:t>
            </w:r>
            <w:r w:rsidRPr="00D56A50">
              <w:rPr>
                <w:rFonts w:ascii="Arial Narrow" w:eastAsia="微軟正黑體" w:hAnsi="Arial Narrow"/>
                <w:szCs w:val="24"/>
              </w:rPr>
              <w:t>月</w:t>
            </w:r>
            <w:r w:rsidRPr="00D56A50">
              <w:rPr>
                <w:rFonts w:ascii="Arial Narrow" w:eastAsia="微軟正黑體" w:hAnsi="Arial Narrow"/>
                <w:szCs w:val="24"/>
              </w:rPr>
              <w:t>31</w:t>
            </w:r>
            <w:r w:rsidRPr="00D56A50">
              <w:rPr>
                <w:rFonts w:ascii="Arial Narrow" w:eastAsia="微軟正黑體" w:hAnsi="Arial Narrow"/>
                <w:szCs w:val="24"/>
              </w:rPr>
              <w:t>日</w:t>
            </w:r>
            <w:r w:rsidRPr="00D56A50">
              <w:rPr>
                <w:rFonts w:ascii="Arial Narrow" w:eastAsia="微軟正黑體" w:hAnsi="Arial Narrow"/>
                <w:szCs w:val="24"/>
              </w:rPr>
              <w:t>)</w:t>
            </w:r>
          </w:p>
          <w:p w14:paraId="6A4FA1B8" w14:textId="07175055" w:rsidR="009A718B" w:rsidRPr="00D56A50" w:rsidRDefault="009A718B" w:rsidP="00D56A50">
            <w:pPr>
              <w:spacing w:line="320" w:lineRule="exact"/>
              <w:rPr>
                <w:rFonts w:ascii="Arial Narrow" w:eastAsia="微軟正黑體" w:hAnsi="Arial Narrow"/>
                <w:szCs w:val="24"/>
              </w:rPr>
            </w:pPr>
            <w:r>
              <w:rPr>
                <w:rFonts w:ascii="Arial Narrow" w:eastAsia="微軟正黑體" w:hAnsi="Arial Narrow" w:hint="eastAsia"/>
                <w:szCs w:val="24"/>
              </w:rPr>
              <w:t xml:space="preserve">  </w:t>
            </w:r>
            <w:r w:rsidRPr="00D56A50">
              <w:rPr>
                <w:rFonts w:ascii="Arial Narrow" w:eastAsia="微軟正黑體" w:hAnsi="Arial Narrow"/>
                <w:szCs w:val="24"/>
              </w:rPr>
              <w:t>Until the end of this academic year (July 31st)</w:t>
            </w:r>
          </w:p>
          <w:p w14:paraId="597E5B7D" w14:textId="0F8DE7B8" w:rsidR="009A718B" w:rsidRPr="00D56A50" w:rsidRDefault="009A718B" w:rsidP="00D56A50">
            <w:pPr>
              <w:spacing w:line="320" w:lineRule="exact"/>
              <w:rPr>
                <w:rFonts w:ascii="Arial Narrow" w:eastAsia="微軟正黑體" w:hAnsi="Arial Narrow"/>
                <w:szCs w:val="24"/>
              </w:rPr>
            </w:pPr>
            <w:r>
              <w:rPr>
                <w:rFonts w:ascii="標楷體" w:eastAsia="標楷體" w:hAnsi="標楷體" w:hint="eastAsia"/>
              </w:rPr>
              <w:t>□</w:t>
            </w:r>
            <w:r w:rsidRPr="00D56A50">
              <w:rPr>
                <w:rFonts w:ascii="Arial Narrow" w:eastAsia="微軟正黑體" w:hAnsi="Arial Narrow"/>
                <w:szCs w:val="24"/>
              </w:rPr>
              <w:t xml:space="preserve"> </w:t>
            </w:r>
            <w:r w:rsidRPr="00D56A50">
              <w:rPr>
                <w:rFonts w:ascii="Arial Narrow" w:eastAsia="微軟正黑體" w:hAnsi="Arial Narrow"/>
                <w:szCs w:val="24"/>
              </w:rPr>
              <w:t>至本年度止</w:t>
            </w:r>
            <w:r w:rsidRPr="00D56A50">
              <w:rPr>
                <w:rFonts w:ascii="Arial Narrow" w:eastAsia="微軟正黑體" w:hAnsi="Arial Narrow"/>
                <w:szCs w:val="24"/>
              </w:rPr>
              <w:t xml:space="preserve">   (12</w:t>
            </w:r>
            <w:r w:rsidRPr="00D56A50">
              <w:rPr>
                <w:rFonts w:ascii="Arial Narrow" w:eastAsia="微軟正黑體" w:hAnsi="Arial Narrow"/>
                <w:szCs w:val="24"/>
              </w:rPr>
              <w:t>月</w:t>
            </w:r>
            <w:r w:rsidRPr="00D56A50">
              <w:rPr>
                <w:rFonts w:ascii="Arial Narrow" w:eastAsia="微軟正黑體" w:hAnsi="Arial Narrow"/>
                <w:szCs w:val="24"/>
              </w:rPr>
              <w:t>31</w:t>
            </w:r>
            <w:r w:rsidRPr="00D56A50">
              <w:rPr>
                <w:rFonts w:ascii="Arial Narrow" w:eastAsia="微軟正黑體" w:hAnsi="Arial Narrow"/>
                <w:szCs w:val="24"/>
              </w:rPr>
              <w:t>日</w:t>
            </w:r>
            <w:r w:rsidRPr="00D56A50">
              <w:rPr>
                <w:rFonts w:ascii="Arial Narrow" w:eastAsia="微軟正黑體" w:hAnsi="Arial Narrow"/>
                <w:szCs w:val="24"/>
              </w:rPr>
              <w:t xml:space="preserve">) </w:t>
            </w:r>
          </w:p>
          <w:p w14:paraId="4EBC5CE6" w14:textId="323BEA63" w:rsidR="009A718B" w:rsidRPr="00D56A50" w:rsidRDefault="009A718B" w:rsidP="00D56A50">
            <w:pPr>
              <w:spacing w:line="320" w:lineRule="exact"/>
              <w:rPr>
                <w:rFonts w:ascii="Arial Narrow" w:eastAsia="微軟正黑體" w:hAnsi="Arial Narrow"/>
                <w:szCs w:val="24"/>
              </w:rPr>
            </w:pPr>
            <w:r>
              <w:rPr>
                <w:rFonts w:ascii="Arial Narrow" w:eastAsia="微軟正黑體" w:hAnsi="Arial Narrow" w:hint="eastAsia"/>
                <w:szCs w:val="24"/>
              </w:rPr>
              <w:t xml:space="preserve">  </w:t>
            </w:r>
            <w:r w:rsidRPr="00D56A50">
              <w:rPr>
                <w:rFonts w:ascii="Arial Narrow" w:eastAsia="微軟正黑體" w:hAnsi="Arial Narrow"/>
                <w:szCs w:val="24"/>
              </w:rPr>
              <w:t>Until the current year (December 31)</w:t>
            </w:r>
          </w:p>
          <w:p w14:paraId="798B5D8A" w14:textId="443F5D8B" w:rsidR="009A718B" w:rsidRPr="00D56A50" w:rsidRDefault="009A718B" w:rsidP="00D56A50">
            <w:pPr>
              <w:spacing w:line="320" w:lineRule="exact"/>
              <w:rPr>
                <w:rFonts w:ascii="Arial Narrow" w:eastAsia="微軟正黑體" w:hAnsi="Arial Narrow"/>
                <w:szCs w:val="24"/>
              </w:rPr>
            </w:pPr>
            <w:r>
              <w:rPr>
                <w:rFonts w:ascii="標楷體" w:eastAsia="標楷體" w:hAnsi="標楷體" w:hint="eastAsia"/>
              </w:rPr>
              <w:t>□</w:t>
            </w:r>
            <w:r w:rsidRPr="00D56A50">
              <w:rPr>
                <w:rFonts w:ascii="Arial Narrow" w:eastAsia="微軟正黑體" w:hAnsi="Arial Narrow"/>
                <w:szCs w:val="24"/>
              </w:rPr>
              <w:t xml:space="preserve"> </w:t>
            </w:r>
            <w:r w:rsidRPr="00D56A50">
              <w:rPr>
                <w:rFonts w:ascii="Arial Narrow" w:eastAsia="微軟正黑體" w:hAnsi="Arial Narrow"/>
                <w:szCs w:val="24"/>
              </w:rPr>
              <w:t>短期維護</w:t>
            </w:r>
            <w:r w:rsidRPr="00D56A50">
              <w:rPr>
                <w:rFonts w:ascii="Arial Narrow" w:eastAsia="微軟正黑體" w:hAnsi="Arial Narrow"/>
                <w:szCs w:val="24"/>
              </w:rPr>
              <w:t xml:space="preserve">     (</w:t>
            </w:r>
            <w:r w:rsidRPr="00D56A50">
              <w:rPr>
                <w:rFonts w:ascii="Arial Narrow" w:eastAsia="微軟正黑體" w:hAnsi="Arial Narrow"/>
                <w:szCs w:val="24"/>
              </w:rPr>
              <w:t>開通日起</w:t>
            </w:r>
            <w:r w:rsidRPr="00D56A50">
              <w:rPr>
                <w:rFonts w:ascii="Arial Narrow" w:eastAsia="微軟正黑體" w:hAnsi="Arial Narrow"/>
                <w:szCs w:val="24"/>
              </w:rPr>
              <w:t>30</w:t>
            </w:r>
            <w:r w:rsidRPr="00D56A50">
              <w:rPr>
                <w:rFonts w:ascii="Arial Narrow" w:eastAsia="微軟正黑體" w:hAnsi="Arial Narrow"/>
                <w:szCs w:val="24"/>
              </w:rPr>
              <w:t>日</w:t>
            </w:r>
            <w:r w:rsidRPr="00D56A50">
              <w:rPr>
                <w:rFonts w:ascii="Arial Narrow" w:eastAsia="微軟正黑體" w:hAnsi="Arial Narrow"/>
                <w:szCs w:val="24"/>
              </w:rPr>
              <w:t>)</w:t>
            </w:r>
          </w:p>
          <w:p w14:paraId="61563E0A" w14:textId="487D0052" w:rsidR="009A718B" w:rsidRDefault="009A718B" w:rsidP="009A718B">
            <w:pPr>
              <w:spacing w:line="320" w:lineRule="exact"/>
              <w:rPr>
                <w:rFonts w:ascii="Arial Narrow" w:eastAsia="微軟正黑體" w:hAnsi="Arial Narrow"/>
                <w:color w:val="FF0000"/>
                <w:szCs w:val="24"/>
              </w:rPr>
            </w:pPr>
            <w:r>
              <w:rPr>
                <w:rFonts w:ascii="Arial Narrow" w:eastAsia="微軟正黑體" w:hAnsi="Arial Narrow" w:hint="eastAsia"/>
                <w:b/>
                <w:sz w:val="20"/>
                <w:szCs w:val="20"/>
              </w:rPr>
              <w:t xml:space="preserve">  </w:t>
            </w:r>
            <w:r w:rsidRPr="00D56A50">
              <w:rPr>
                <w:rFonts w:ascii="Arial Narrow" w:eastAsia="微軟正黑體" w:hAnsi="Arial Narrow"/>
                <w:szCs w:val="24"/>
              </w:rPr>
              <w:t>Short-term maintenance (30 days from the acceptance date)</w:t>
            </w:r>
            <w:r w:rsidRPr="009A718B">
              <w:rPr>
                <w:rFonts w:ascii="Arial Narrow" w:eastAsia="微軟正黑體" w:hAnsi="Arial Narrow" w:hint="eastAsia"/>
                <w:color w:val="FF0000"/>
                <w:szCs w:val="24"/>
              </w:rPr>
              <w:t xml:space="preserve"> </w:t>
            </w:r>
          </w:p>
          <w:p w14:paraId="5FFFBBC8" w14:textId="77777777" w:rsidR="009A718B" w:rsidRPr="00D56A50" w:rsidRDefault="009A718B" w:rsidP="009A718B">
            <w:pPr>
              <w:spacing w:line="320" w:lineRule="exact"/>
              <w:rPr>
                <w:rFonts w:ascii="Arial Narrow" w:eastAsia="微軟正黑體" w:hAnsi="Arial Narrow"/>
                <w:szCs w:val="24"/>
              </w:rPr>
            </w:pPr>
            <w:r>
              <w:rPr>
                <w:rFonts w:ascii="標楷體" w:eastAsia="標楷體" w:hAnsi="標楷體" w:hint="eastAsia"/>
              </w:rPr>
              <w:t>□</w:t>
            </w:r>
            <w:r w:rsidRPr="00D56A50">
              <w:rPr>
                <w:rFonts w:ascii="Arial Narrow" w:eastAsia="微軟正黑體" w:hAnsi="Arial Narrow"/>
                <w:szCs w:val="24"/>
              </w:rPr>
              <w:t xml:space="preserve"> </w:t>
            </w:r>
            <w:r w:rsidRPr="00D56A50">
              <w:rPr>
                <w:rFonts w:ascii="Arial Narrow" w:eastAsia="微軟正黑體" w:hAnsi="Arial Narrow"/>
                <w:szCs w:val="24"/>
              </w:rPr>
              <w:t>依計畫</w:t>
            </w:r>
            <w:r w:rsidRPr="00D56A50">
              <w:rPr>
                <w:rFonts w:ascii="Arial Narrow" w:eastAsia="微軟正黑體" w:hAnsi="Arial Narrow"/>
                <w:szCs w:val="24"/>
              </w:rPr>
              <w:t>/</w:t>
            </w:r>
            <w:r w:rsidRPr="00D56A50">
              <w:rPr>
                <w:rFonts w:ascii="Arial Narrow" w:eastAsia="微軟正黑體" w:hAnsi="Arial Narrow"/>
                <w:szCs w:val="24"/>
              </w:rPr>
              <w:t>合約日期辦理</w:t>
            </w:r>
            <w:r w:rsidRPr="00D56A50">
              <w:rPr>
                <w:rFonts w:ascii="Arial Narrow" w:eastAsia="微軟正黑體" w:hAnsi="Arial Narrow"/>
                <w:szCs w:val="24"/>
              </w:rPr>
              <w:t xml:space="preserve"> </w:t>
            </w:r>
          </w:p>
          <w:p w14:paraId="70D3D32D" w14:textId="77777777" w:rsidR="009A718B" w:rsidRPr="00D56A50" w:rsidRDefault="009A718B" w:rsidP="009A718B">
            <w:pPr>
              <w:spacing w:line="320" w:lineRule="exact"/>
              <w:rPr>
                <w:rFonts w:ascii="Arial Narrow" w:eastAsia="微軟正黑體" w:hAnsi="Arial Narrow"/>
                <w:szCs w:val="24"/>
              </w:rPr>
            </w:pPr>
            <w:r>
              <w:rPr>
                <w:rFonts w:ascii="Arial Narrow" w:eastAsia="微軟正黑體" w:hAnsi="Arial Narrow" w:hint="eastAsia"/>
                <w:szCs w:val="24"/>
              </w:rPr>
              <w:t xml:space="preserve">  </w:t>
            </w:r>
            <w:r w:rsidRPr="00D56A50">
              <w:rPr>
                <w:rFonts w:ascii="Arial Narrow" w:eastAsia="微軟正黑體" w:hAnsi="Arial Narrow"/>
                <w:szCs w:val="24"/>
              </w:rPr>
              <w:t>Execute according to the effective date of the project/contract</w:t>
            </w:r>
          </w:p>
          <w:p w14:paraId="6375EEA7" w14:textId="3DD781D3" w:rsidR="009A718B" w:rsidRPr="009A718B" w:rsidRDefault="009A718B" w:rsidP="009A718B">
            <w:pPr>
              <w:pStyle w:val="aa"/>
              <w:numPr>
                <w:ilvl w:val="0"/>
                <w:numId w:val="10"/>
              </w:numPr>
              <w:spacing w:line="320" w:lineRule="exact"/>
              <w:ind w:leftChars="0"/>
              <w:rPr>
                <w:rFonts w:ascii="Arial Narrow" w:eastAsia="微軟正黑體" w:hAnsi="Arial Narrow"/>
                <w:color w:val="FF0000"/>
                <w:szCs w:val="24"/>
              </w:rPr>
            </w:pPr>
            <w:r w:rsidRPr="009A718B">
              <w:rPr>
                <w:rFonts w:ascii="Arial Narrow" w:eastAsia="微軟正黑體" w:hAnsi="Arial Narrow" w:hint="eastAsia"/>
                <w:color w:val="FF0000"/>
                <w:szCs w:val="24"/>
              </w:rPr>
              <w:t>對外服務的計畫，請提供「計畫執行</w:t>
            </w:r>
            <w:proofErr w:type="gramStart"/>
            <w:r w:rsidRPr="009A718B">
              <w:rPr>
                <w:rFonts w:ascii="Arial Narrow" w:eastAsia="微軟正黑體" w:hAnsi="Arial Narrow" w:hint="eastAsia"/>
                <w:color w:val="FF0000"/>
                <w:szCs w:val="24"/>
              </w:rPr>
              <w:t>期間」</w:t>
            </w:r>
            <w:proofErr w:type="gramEnd"/>
            <w:r w:rsidRPr="009A718B">
              <w:rPr>
                <w:rFonts w:ascii="Arial Narrow" w:eastAsia="微軟正黑體" w:hAnsi="Arial Narrow" w:hint="eastAsia"/>
                <w:color w:val="FF0000"/>
                <w:szCs w:val="24"/>
              </w:rPr>
              <w:t>的相關資料備查</w:t>
            </w:r>
            <w:r>
              <w:rPr>
                <w:rFonts w:ascii="Arial Narrow" w:eastAsia="微軟正黑體" w:hAnsi="Arial Narrow"/>
                <w:color w:val="FF0000"/>
                <w:szCs w:val="24"/>
              </w:rPr>
              <w:br/>
            </w:r>
            <w:r w:rsidRPr="009A718B">
              <w:rPr>
                <w:rFonts w:ascii="Arial Narrow" w:eastAsia="微軟正黑體" w:hAnsi="Arial Narrow"/>
                <w:color w:val="FF0000"/>
                <w:sz w:val="20"/>
                <w:szCs w:val="20"/>
              </w:rPr>
              <w:t>For external service projects, please provide the "project execution period" information for reference</w:t>
            </w:r>
            <w:r>
              <w:rPr>
                <w:rFonts w:ascii="Arial Narrow" w:eastAsia="微軟正黑體" w:hAnsi="Arial Narrow" w:hint="eastAsia"/>
                <w:color w:val="FF0000"/>
                <w:sz w:val="20"/>
                <w:szCs w:val="20"/>
              </w:rPr>
              <w:t>.</w:t>
            </w:r>
          </w:p>
          <w:p w14:paraId="58E650EF" w14:textId="246F1270" w:rsidR="009A718B" w:rsidRPr="009A718B" w:rsidRDefault="009A718B" w:rsidP="009A718B">
            <w:pPr>
              <w:pStyle w:val="aa"/>
              <w:numPr>
                <w:ilvl w:val="0"/>
                <w:numId w:val="10"/>
              </w:numPr>
              <w:spacing w:line="320" w:lineRule="exact"/>
              <w:ind w:leftChars="0"/>
              <w:rPr>
                <w:rFonts w:ascii="Arial Narrow" w:eastAsia="微軟正黑體" w:hAnsi="Arial Narrow"/>
                <w:color w:val="FF0000"/>
                <w:szCs w:val="24"/>
              </w:rPr>
            </w:pPr>
            <w:r w:rsidRPr="009A718B">
              <w:rPr>
                <w:rFonts w:ascii="Arial Narrow" w:eastAsia="微軟正黑體" w:hAnsi="Arial Narrow"/>
                <w:color w:val="FF0000"/>
                <w:szCs w:val="24"/>
              </w:rPr>
              <w:t>委外維護，請提供在有效期內的採購</w:t>
            </w:r>
            <w:r w:rsidRPr="009A718B">
              <w:rPr>
                <w:rFonts w:ascii="Arial Narrow" w:eastAsia="微軟正黑體" w:hAnsi="Arial Narrow"/>
                <w:color w:val="FF0000"/>
                <w:szCs w:val="24"/>
              </w:rPr>
              <w:t>/</w:t>
            </w:r>
            <w:r w:rsidRPr="009A718B">
              <w:rPr>
                <w:rFonts w:ascii="Arial Narrow" w:eastAsia="微軟正黑體" w:hAnsi="Arial Narrow"/>
                <w:color w:val="FF0000"/>
                <w:szCs w:val="24"/>
              </w:rPr>
              <w:t>維護合約副本</w:t>
            </w:r>
            <w:r w:rsidRPr="009A718B">
              <w:rPr>
                <w:rFonts w:ascii="Arial Narrow" w:eastAsia="微軟正黑體" w:hAnsi="Arial Narrow"/>
                <w:color w:val="FF0000"/>
                <w:szCs w:val="24"/>
              </w:rPr>
              <w:t xml:space="preserve"> (</w:t>
            </w:r>
            <w:r w:rsidRPr="009A718B">
              <w:rPr>
                <w:rFonts w:ascii="Arial Narrow" w:eastAsia="微軟正黑體" w:hAnsi="Arial Narrow"/>
                <w:color w:val="FF0000"/>
                <w:szCs w:val="24"/>
              </w:rPr>
              <w:t>電子檔可</w:t>
            </w:r>
            <w:r w:rsidRPr="009A718B">
              <w:rPr>
                <w:rFonts w:ascii="Arial Narrow" w:eastAsia="微軟正黑體" w:hAnsi="Arial Narrow"/>
                <w:color w:val="FF0000"/>
                <w:szCs w:val="24"/>
              </w:rPr>
              <w:t>)</w:t>
            </w:r>
            <w:r>
              <w:rPr>
                <w:rFonts w:ascii="Arial Narrow" w:eastAsia="微軟正黑體" w:hAnsi="Arial Narrow"/>
                <w:color w:val="FF0000"/>
                <w:szCs w:val="24"/>
              </w:rPr>
              <w:br/>
            </w:r>
            <w:r w:rsidRPr="009A718B">
              <w:rPr>
                <w:rFonts w:ascii="Arial Narrow" w:eastAsia="微軟正黑體" w:hAnsi="Arial Narrow"/>
                <w:color w:val="FF0000"/>
                <w:sz w:val="20"/>
                <w:szCs w:val="20"/>
              </w:rPr>
              <w:t>For outsourced maintenance cases, please issue a copy of the "Purchase/Maintenance Contract" within the validity period (digital files are acceptable)</w:t>
            </w:r>
          </w:p>
        </w:tc>
      </w:tr>
      <w:tr w:rsidR="003D6857" w:rsidRPr="005137BF" w14:paraId="1B8EA373" w14:textId="77777777" w:rsidTr="00C31DA5">
        <w:trPr>
          <w:jc w:val="center"/>
        </w:trPr>
        <w:tc>
          <w:tcPr>
            <w:tcW w:w="10466" w:type="dxa"/>
            <w:gridSpan w:val="10"/>
            <w:tcBorders>
              <w:left w:val="single" w:sz="12" w:space="0" w:color="auto"/>
              <w:bottom w:val="single" w:sz="12" w:space="0" w:color="auto"/>
              <w:right w:val="single" w:sz="12" w:space="0" w:color="auto"/>
            </w:tcBorders>
            <w:shd w:val="clear" w:color="auto" w:fill="E5DFEC" w:themeFill="accent4" w:themeFillTint="33"/>
            <w:vAlign w:val="center"/>
          </w:tcPr>
          <w:p w14:paraId="5D9435B3" w14:textId="77777777" w:rsidR="009619E6" w:rsidRDefault="00F26D63" w:rsidP="00F26D63">
            <w:pPr>
              <w:spacing w:line="320" w:lineRule="exact"/>
              <w:rPr>
                <w:rFonts w:ascii="標楷體" w:eastAsia="標楷體" w:hAnsi="標楷體"/>
              </w:rPr>
            </w:pPr>
            <w:r w:rsidRPr="00281A6F">
              <w:rPr>
                <w:rFonts w:ascii="Arial Narrow" w:eastAsia="微軟正黑體" w:hAnsi="Arial Narrow"/>
              </w:rPr>
              <w:t>各項資料如未完整提供，將無法完成本作業。</w:t>
            </w:r>
            <w:r>
              <w:rPr>
                <w:rFonts w:ascii="Arial Narrow" w:eastAsia="微軟正黑體" w:hAnsi="Arial Narrow"/>
              </w:rPr>
              <w:br/>
              <w:t xml:space="preserve"> </w:t>
            </w:r>
            <w:r w:rsidRPr="00281A6F">
              <w:rPr>
                <w:rFonts w:ascii="Arial Narrow" w:eastAsia="微軟正黑體" w:hAnsi="Arial Narrow"/>
              </w:rPr>
              <w:t>If the information is not provided completely, it will not be accepted.</w:t>
            </w:r>
            <w:r w:rsidRPr="00281A6F">
              <w:rPr>
                <w:rFonts w:ascii="Arial Narrow" w:eastAsia="微軟正黑體" w:hAnsi="Arial Narrow"/>
              </w:rPr>
              <w:br/>
            </w:r>
          </w:p>
          <w:p w14:paraId="1B8EA372" w14:textId="6DB28975" w:rsidR="003D6857" w:rsidRDefault="00F26D63" w:rsidP="00F26D63">
            <w:pPr>
              <w:spacing w:line="320" w:lineRule="exact"/>
              <w:rPr>
                <w:rFonts w:ascii="微軟正黑體" w:eastAsia="微軟正黑體" w:hAnsi="微軟正黑體"/>
              </w:rPr>
            </w:pPr>
            <w:r w:rsidRPr="00281A6F">
              <w:rPr>
                <w:rFonts w:ascii="標楷體" w:eastAsia="標楷體" w:hAnsi="標楷體"/>
              </w:rPr>
              <w:t>□</w:t>
            </w:r>
            <w:r w:rsidR="00492EE3" w:rsidRPr="00492EE3">
              <w:rPr>
                <w:rFonts w:ascii="微軟正黑體" w:eastAsia="微軟正黑體" w:hAnsi="微軟正黑體" w:hint="eastAsia"/>
              </w:rPr>
              <w:t>申請人已確認閱讀完並同意「填寫說明」內容</w:t>
            </w:r>
            <w:r w:rsidRPr="00281A6F">
              <w:rPr>
                <w:rFonts w:ascii="微軟正黑體" w:eastAsia="微軟正黑體" w:hAnsi="微軟正黑體"/>
              </w:rPr>
              <w:t>。</w:t>
            </w:r>
            <w:r w:rsidRPr="00966E83">
              <w:rPr>
                <w:rFonts w:ascii="Arial Narrow" w:eastAsia="微軟正黑體" w:hAnsi="Arial Narrow"/>
                <w:color w:val="FF0000"/>
                <w:sz w:val="16"/>
                <w:szCs w:val="16"/>
              </w:rPr>
              <w:t>Version 2.0-Page.3</w:t>
            </w:r>
            <w:r w:rsidR="009619E6">
              <w:rPr>
                <w:rFonts w:ascii="Arial Narrow" w:eastAsia="微軟正黑體" w:hAnsi="Arial Narrow" w:hint="eastAsia"/>
                <w:color w:val="FF0000"/>
                <w:sz w:val="16"/>
                <w:szCs w:val="16"/>
              </w:rPr>
              <w:t>-4</w:t>
            </w:r>
            <w:r>
              <w:rPr>
                <w:rFonts w:ascii="微軟正黑體" w:eastAsia="微軟正黑體" w:hAnsi="微軟正黑體"/>
              </w:rPr>
              <w:br/>
            </w:r>
            <w:r>
              <w:rPr>
                <w:rFonts w:ascii="Arial Narrow" w:eastAsia="微軟正黑體" w:hAnsi="Arial Narrow"/>
              </w:rPr>
              <w:t xml:space="preserve"> </w:t>
            </w:r>
            <w:r w:rsidR="00492EE3" w:rsidRPr="00492EE3">
              <w:rPr>
                <w:rFonts w:ascii="Arial Narrow" w:eastAsia="微軟正黑體" w:hAnsi="Arial Narrow"/>
              </w:rPr>
              <w:t>The applicant has confirmed that he has read and agreed to the content in the “Description to fill out”</w:t>
            </w:r>
            <w:r w:rsidR="00492EE3">
              <w:rPr>
                <w:rFonts w:ascii="Arial Narrow" w:eastAsia="微軟正黑體" w:hAnsi="Arial Narrow"/>
              </w:rPr>
              <w:br/>
            </w:r>
            <w:r w:rsidRPr="00F768C0">
              <w:rPr>
                <w:rFonts w:ascii="Arial Narrow" w:eastAsia="微軟正黑體" w:hAnsi="Arial Narrow"/>
                <w:sz w:val="16"/>
                <w:szCs w:val="16"/>
              </w:rPr>
              <w:t>(</w:t>
            </w:r>
            <w:r w:rsidRPr="00F768C0">
              <w:rPr>
                <w:rFonts w:ascii="Arial Narrow" w:eastAsia="微軟正黑體" w:hAnsi="Arial Narrow"/>
                <w:sz w:val="16"/>
                <w:szCs w:val="16"/>
              </w:rPr>
              <w:t>申請</w:t>
            </w:r>
            <w:r>
              <w:rPr>
                <w:rFonts w:ascii="Arial Narrow" w:eastAsia="微軟正黑體" w:hAnsi="Arial Narrow" w:hint="eastAsia"/>
                <w:sz w:val="16"/>
                <w:szCs w:val="16"/>
              </w:rPr>
              <w:t>時雙面</w:t>
            </w:r>
            <w:r w:rsidRPr="00F768C0">
              <w:rPr>
                <w:rFonts w:ascii="Arial Narrow" w:eastAsia="微軟正黑體" w:hAnsi="Arial Narrow" w:hint="eastAsia"/>
                <w:sz w:val="16"/>
                <w:szCs w:val="16"/>
              </w:rPr>
              <w:t>列印</w:t>
            </w:r>
            <w:r w:rsidRPr="00F768C0">
              <w:rPr>
                <w:rFonts w:ascii="Arial Narrow" w:eastAsia="微軟正黑體" w:hAnsi="Arial Narrow"/>
                <w:sz w:val="16"/>
                <w:szCs w:val="16"/>
              </w:rPr>
              <w:t>頁</w:t>
            </w:r>
            <w:r>
              <w:rPr>
                <w:rFonts w:ascii="Arial Narrow" w:eastAsia="微軟正黑體" w:hAnsi="Arial Narrow" w:hint="eastAsia"/>
                <w:sz w:val="16"/>
                <w:szCs w:val="16"/>
              </w:rPr>
              <w:t>1-2</w:t>
            </w:r>
            <w:r w:rsidRPr="00F768C0">
              <w:rPr>
                <w:rFonts w:ascii="Arial Narrow" w:eastAsia="微軟正黑體" w:hAnsi="Arial Narrow"/>
                <w:sz w:val="16"/>
                <w:szCs w:val="16"/>
              </w:rPr>
              <w:t>即可</w:t>
            </w:r>
            <w:r w:rsidRPr="00F26D63">
              <w:rPr>
                <w:rFonts w:ascii="Arial Narrow" w:eastAsia="微軟正黑體" w:hAnsi="Arial Narrow"/>
                <w:sz w:val="16"/>
                <w:szCs w:val="16"/>
              </w:rPr>
              <w:t>When applying, only pages 1-2</w:t>
            </w:r>
            <w:r w:rsidRPr="00F768C0">
              <w:rPr>
                <w:rFonts w:ascii="Arial Narrow" w:eastAsia="微軟正黑體" w:hAnsi="Arial Narrow"/>
                <w:sz w:val="16"/>
                <w:szCs w:val="16"/>
              </w:rPr>
              <w:t>)</w:t>
            </w:r>
          </w:p>
        </w:tc>
      </w:tr>
    </w:tbl>
    <w:p w14:paraId="1B8EA38F" w14:textId="27274BDC" w:rsidR="003D6857" w:rsidRDefault="003D6857" w:rsidP="00ED0E00">
      <w:pPr>
        <w:spacing w:line="320" w:lineRule="exact"/>
      </w:pPr>
    </w:p>
    <w:tbl>
      <w:tblPr>
        <w:tblStyle w:val="a9"/>
        <w:tblW w:w="0" w:type="auto"/>
        <w:tblLook w:val="04A0" w:firstRow="1" w:lastRow="0" w:firstColumn="1" w:lastColumn="0" w:noHBand="0" w:noVBand="1"/>
      </w:tblPr>
      <w:tblGrid>
        <w:gridCol w:w="2091"/>
        <w:gridCol w:w="2091"/>
        <w:gridCol w:w="2091"/>
        <w:gridCol w:w="2091"/>
        <w:gridCol w:w="2092"/>
      </w:tblGrid>
      <w:tr w:rsidR="00F26D63" w14:paraId="5BAB21C2" w14:textId="77777777" w:rsidTr="00127148">
        <w:tc>
          <w:tcPr>
            <w:tcW w:w="4182" w:type="dxa"/>
            <w:gridSpan w:val="2"/>
            <w:vAlign w:val="center"/>
          </w:tcPr>
          <w:p w14:paraId="51AAB867" w14:textId="77777777" w:rsidR="00F26D63" w:rsidRPr="00966E83" w:rsidRDefault="00F26D63" w:rsidP="00127148">
            <w:pPr>
              <w:spacing w:line="200" w:lineRule="exact"/>
              <w:jc w:val="center"/>
              <w:rPr>
                <w:rFonts w:ascii="微軟正黑體" w:eastAsia="微軟正黑體" w:hAnsi="微軟正黑體"/>
                <w:sz w:val="20"/>
                <w:szCs w:val="20"/>
              </w:rPr>
            </w:pPr>
            <w:r w:rsidRPr="00966E83">
              <w:rPr>
                <w:rFonts w:ascii="微軟正黑體" w:eastAsia="微軟正黑體" w:hAnsi="微軟正黑體" w:hint="eastAsia"/>
                <w:sz w:val="20"/>
                <w:szCs w:val="20"/>
              </w:rPr>
              <w:t>申請單位</w:t>
            </w:r>
          </w:p>
          <w:p w14:paraId="1D7138DD" w14:textId="77777777" w:rsidR="00F26D63" w:rsidRPr="00966E83" w:rsidRDefault="00F26D63" w:rsidP="00127148">
            <w:pPr>
              <w:widowControl/>
              <w:snapToGrid w:val="0"/>
              <w:spacing w:line="200" w:lineRule="exact"/>
              <w:jc w:val="center"/>
              <w:rPr>
                <w:rFonts w:ascii="標楷體" w:eastAsia="標楷體" w:hAnsi="標楷體" w:cs="Arial Unicode MS"/>
                <w:kern w:val="0"/>
                <w:sz w:val="28"/>
              </w:rPr>
            </w:pPr>
            <w:r w:rsidRPr="00966E83">
              <w:rPr>
                <w:rFonts w:ascii="微軟正黑體" w:eastAsia="微軟正黑體" w:hAnsi="微軟正黑體"/>
                <w:sz w:val="16"/>
                <w:szCs w:val="16"/>
              </w:rPr>
              <w:t>U</w:t>
            </w:r>
            <w:r w:rsidRPr="00966E83">
              <w:rPr>
                <w:rFonts w:ascii="微軟正黑體" w:eastAsia="微軟正黑體" w:hAnsi="微軟正黑體" w:hint="eastAsia"/>
                <w:sz w:val="16"/>
                <w:szCs w:val="16"/>
              </w:rPr>
              <w:t>nit</w:t>
            </w:r>
          </w:p>
        </w:tc>
        <w:tc>
          <w:tcPr>
            <w:tcW w:w="6274" w:type="dxa"/>
            <w:gridSpan w:val="3"/>
            <w:vAlign w:val="center"/>
          </w:tcPr>
          <w:p w14:paraId="1B9F29EA" w14:textId="77777777" w:rsidR="00F26D63" w:rsidRPr="00966E83" w:rsidRDefault="00F26D63" w:rsidP="00127148">
            <w:pPr>
              <w:spacing w:line="200" w:lineRule="exact"/>
              <w:jc w:val="center"/>
              <w:rPr>
                <w:rFonts w:ascii="微軟正黑體" w:eastAsia="微軟正黑體" w:hAnsi="微軟正黑體"/>
                <w:sz w:val="20"/>
                <w:szCs w:val="20"/>
              </w:rPr>
            </w:pPr>
            <w:r w:rsidRPr="00966E83">
              <w:rPr>
                <w:rFonts w:ascii="微軟正黑體" w:eastAsia="微軟正黑體" w:hAnsi="微軟正黑體" w:hint="eastAsia"/>
                <w:sz w:val="20"/>
                <w:szCs w:val="20"/>
              </w:rPr>
              <w:t>資訊發展處</w:t>
            </w:r>
          </w:p>
          <w:p w14:paraId="4417AF41" w14:textId="77777777" w:rsidR="00F26D63" w:rsidRPr="00966E83" w:rsidRDefault="00F26D63" w:rsidP="00127148">
            <w:pPr>
              <w:widowControl/>
              <w:snapToGrid w:val="0"/>
              <w:spacing w:line="200" w:lineRule="exact"/>
              <w:jc w:val="center"/>
              <w:rPr>
                <w:rFonts w:ascii="標楷體" w:eastAsia="標楷體" w:hAnsi="標楷體" w:cs="Arial Unicode MS"/>
                <w:kern w:val="0"/>
                <w:sz w:val="28"/>
              </w:rPr>
            </w:pPr>
            <w:r w:rsidRPr="00966E83">
              <w:rPr>
                <w:rFonts w:ascii="微軟正黑體" w:eastAsia="微軟正黑體" w:hAnsi="微軟正黑體" w:hint="eastAsia"/>
                <w:sz w:val="16"/>
                <w:szCs w:val="16"/>
              </w:rPr>
              <w:t>Office of Information and Communication Technology</w:t>
            </w:r>
          </w:p>
        </w:tc>
      </w:tr>
      <w:tr w:rsidR="00F26D63" w14:paraId="612D0AC6" w14:textId="77777777" w:rsidTr="00F26D63">
        <w:tc>
          <w:tcPr>
            <w:tcW w:w="2091" w:type="dxa"/>
            <w:vAlign w:val="center"/>
          </w:tcPr>
          <w:p w14:paraId="32AC0687" w14:textId="77777777" w:rsidR="00F26D63" w:rsidRPr="00966E83" w:rsidRDefault="00F26D63" w:rsidP="00F26D63">
            <w:pPr>
              <w:spacing w:line="200" w:lineRule="exact"/>
              <w:jc w:val="center"/>
              <w:rPr>
                <w:rFonts w:ascii="微軟正黑體" w:eastAsia="微軟正黑體" w:hAnsi="微軟正黑體"/>
                <w:sz w:val="16"/>
                <w:szCs w:val="16"/>
              </w:rPr>
            </w:pPr>
            <w:r w:rsidRPr="00966E83">
              <w:rPr>
                <w:rFonts w:ascii="微軟正黑體" w:eastAsia="微軟正黑體" w:hAnsi="微軟正黑體" w:hint="eastAsia"/>
                <w:sz w:val="16"/>
                <w:szCs w:val="16"/>
              </w:rPr>
              <w:t>申請人</w:t>
            </w:r>
          </w:p>
          <w:p w14:paraId="26348AA3" w14:textId="0C83297C" w:rsidR="00F26D63" w:rsidRPr="00966E83" w:rsidRDefault="00F26D63" w:rsidP="00F26D63">
            <w:pPr>
              <w:spacing w:line="200" w:lineRule="exact"/>
              <w:jc w:val="center"/>
              <w:rPr>
                <w:rFonts w:ascii="微軟正黑體" w:eastAsia="微軟正黑體" w:hAnsi="微軟正黑體"/>
                <w:sz w:val="16"/>
                <w:szCs w:val="16"/>
              </w:rPr>
            </w:pPr>
            <w:r w:rsidRPr="00966E83">
              <w:rPr>
                <w:rFonts w:ascii="微軟正黑體" w:eastAsia="微軟正黑體" w:hAnsi="微軟正黑體" w:hint="eastAsia"/>
                <w:sz w:val="16"/>
                <w:szCs w:val="16"/>
              </w:rPr>
              <w:t>Applicant</w:t>
            </w:r>
          </w:p>
        </w:tc>
        <w:tc>
          <w:tcPr>
            <w:tcW w:w="2091" w:type="dxa"/>
            <w:vAlign w:val="center"/>
          </w:tcPr>
          <w:p w14:paraId="48B75858" w14:textId="77777777" w:rsidR="00F26D63" w:rsidRPr="00966E83" w:rsidRDefault="00F26D63" w:rsidP="00F26D63">
            <w:pPr>
              <w:spacing w:line="200" w:lineRule="exact"/>
              <w:jc w:val="center"/>
              <w:rPr>
                <w:rFonts w:ascii="微軟正黑體" w:eastAsia="微軟正黑體" w:hAnsi="微軟正黑體"/>
                <w:sz w:val="16"/>
                <w:szCs w:val="16"/>
              </w:rPr>
            </w:pPr>
            <w:r w:rsidRPr="00966E83">
              <w:rPr>
                <w:rFonts w:ascii="微軟正黑體" w:eastAsia="微軟正黑體" w:hAnsi="微軟正黑體" w:hint="eastAsia"/>
                <w:sz w:val="16"/>
                <w:szCs w:val="16"/>
              </w:rPr>
              <w:t>權責主管</w:t>
            </w:r>
          </w:p>
          <w:p w14:paraId="3CC50C99" w14:textId="77777777" w:rsidR="00F26D63" w:rsidRPr="00966E83" w:rsidRDefault="00F26D63" w:rsidP="00F26D63">
            <w:pPr>
              <w:widowControl/>
              <w:snapToGrid w:val="0"/>
              <w:spacing w:line="200" w:lineRule="exact"/>
              <w:jc w:val="center"/>
              <w:rPr>
                <w:rFonts w:ascii="標楷體" w:eastAsia="標楷體" w:hAnsi="標楷體" w:cs="Arial Unicode MS"/>
                <w:kern w:val="0"/>
                <w:sz w:val="28"/>
              </w:rPr>
            </w:pPr>
            <w:r w:rsidRPr="00966E83">
              <w:rPr>
                <w:rFonts w:ascii="微軟正黑體" w:eastAsia="微軟正黑體" w:hAnsi="微軟正黑體"/>
                <w:sz w:val="16"/>
                <w:szCs w:val="16"/>
              </w:rPr>
              <w:t>Unit Director</w:t>
            </w:r>
          </w:p>
        </w:tc>
        <w:tc>
          <w:tcPr>
            <w:tcW w:w="2091" w:type="dxa"/>
            <w:vAlign w:val="center"/>
          </w:tcPr>
          <w:p w14:paraId="6E81213F" w14:textId="77777777" w:rsidR="00F26D63" w:rsidRPr="00966E83" w:rsidRDefault="00F26D63" w:rsidP="00F26D63">
            <w:pPr>
              <w:spacing w:line="200" w:lineRule="exact"/>
              <w:jc w:val="center"/>
              <w:rPr>
                <w:rFonts w:ascii="微軟正黑體" w:eastAsia="微軟正黑體" w:hAnsi="微軟正黑體"/>
                <w:sz w:val="16"/>
                <w:szCs w:val="16"/>
              </w:rPr>
            </w:pPr>
            <w:r w:rsidRPr="00966E83">
              <w:rPr>
                <w:rFonts w:ascii="微軟正黑體" w:eastAsia="微軟正黑體" w:hAnsi="微軟正黑體" w:hint="eastAsia"/>
                <w:sz w:val="16"/>
                <w:szCs w:val="16"/>
              </w:rPr>
              <w:t>資訊發展處聯合服務櫃檯</w:t>
            </w:r>
          </w:p>
          <w:p w14:paraId="6AE55BA8" w14:textId="77777777" w:rsidR="00F26D63" w:rsidRPr="00966E83" w:rsidRDefault="00F26D63" w:rsidP="00F26D63">
            <w:pPr>
              <w:spacing w:line="200" w:lineRule="exact"/>
              <w:jc w:val="center"/>
              <w:rPr>
                <w:rFonts w:ascii="微軟正黑體" w:eastAsia="微軟正黑體" w:hAnsi="微軟正黑體"/>
                <w:sz w:val="16"/>
                <w:szCs w:val="16"/>
              </w:rPr>
            </w:pPr>
            <w:r w:rsidRPr="00966E83">
              <w:rPr>
                <w:rFonts w:ascii="微軟正黑體" w:eastAsia="微軟正黑體" w:hAnsi="微軟正黑體" w:hint="eastAsia"/>
                <w:sz w:val="16"/>
                <w:szCs w:val="16"/>
              </w:rPr>
              <w:t xml:space="preserve">OICT Service </w:t>
            </w:r>
            <w:r w:rsidRPr="00966E83">
              <w:rPr>
                <w:rFonts w:ascii="微軟正黑體" w:eastAsia="微軟正黑體" w:hAnsi="微軟正黑體"/>
                <w:sz w:val="16"/>
                <w:szCs w:val="16"/>
              </w:rPr>
              <w:t>C</w:t>
            </w:r>
            <w:r w:rsidRPr="00966E83">
              <w:rPr>
                <w:rFonts w:ascii="微軟正黑體" w:eastAsia="微軟正黑體" w:hAnsi="微軟正黑體" w:hint="eastAsia"/>
                <w:sz w:val="16"/>
                <w:szCs w:val="16"/>
              </w:rPr>
              <w:t>ounter</w:t>
            </w:r>
          </w:p>
        </w:tc>
        <w:tc>
          <w:tcPr>
            <w:tcW w:w="2091" w:type="dxa"/>
            <w:vAlign w:val="center"/>
          </w:tcPr>
          <w:p w14:paraId="7BFA19EA" w14:textId="77777777" w:rsidR="00F26D63" w:rsidRPr="00966E83" w:rsidRDefault="00F26D63" w:rsidP="00F26D63">
            <w:pPr>
              <w:spacing w:line="200" w:lineRule="exact"/>
              <w:jc w:val="center"/>
              <w:rPr>
                <w:rFonts w:ascii="微軟正黑體" w:eastAsia="微軟正黑體" w:hAnsi="微軟正黑體"/>
                <w:sz w:val="16"/>
                <w:szCs w:val="16"/>
              </w:rPr>
            </w:pPr>
            <w:r w:rsidRPr="00966E83">
              <w:rPr>
                <w:rFonts w:ascii="微軟正黑體" w:eastAsia="微軟正黑體" w:hAnsi="微軟正黑體" w:hint="eastAsia"/>
                <w:sz w:val="16"/>
                <w:szCs w:val="16"/>
              </w:rPr>
              <w:t>業務承辦</w:t>
            </w:r>
          </w:p>
          <w:p w14:paraId="44C116C6" w14:textId="77777777" w:rsidR="00F26D63" w:rsidRPr="00966E83" w:rsidRDefault="00F26D63" w:rsidP="00F26D63">
            <w:pPr>
              <w:spacing w:line="200" w:lineRule="exact"/>
              <w:jc w:val="center"/>
              <w:rPr>
                <w:rFonts w:ascii="微軟正黑體" w:eastAsia="微軟正黑體" w:hAnsi="微軟正黑體"/>
                <w:sz w:val="16"/>
                <w:szCs w:val="16"/>
              </w:rPr>
            </w:pPr>
            <w:r w:rsidRPr="00966E83">
              <w:rPr>
                <w:rFonts w:ascii="微軟正黑體" w:eastAsia="微軟正黑體" w:hAnsi="微軟正黑體"/>
                <w:sz w:val="16"/>
                <w:szCs w:val="16"/>
              </w:rPr>
              <w:t>Administrator</w:t>
            </w:r>
          </w:p>
        </w:tc>
        <w:tc>
          <w:tcPr>
            <w:tcW w:w="2092" w:type="dxa"/>
            <w:vAlign w:val="center"/>
          </w:tcPr>
          <w:p w14:paraId="3E939201" w14:textId="77777777" w:rsidR="00F26D63" w:rsidRPr="00966E83" w:rsidRDefault="00F26D63" w:rsidP="00F26D63">
            <w:pPr>
              <w:spacing w:line="200" w:lineRule="exact"/>
              <w:jc w:val="center"/>
              <w:rPr>
                <w:rFonts w:ascii="微軟正黑體" w:eastAsia="微軟正黑體" w:hAnsi="微軟正黑體"/>
                <w:sz w:val="16"/>
                <w:szCs w:val="16"/>
              </w:rPr>
            </w:pPr>
            <w:r w:rsidRPr="00966E83">
              <w:rPr>
                <w:rFonts w:ascii="微軟正黑體" w:eastAsia="微軟正黑體" w:hAnsi="微軟正黑體" w:hint="eastAsia"/>
                <w:sz w:val="16"/>
                <w:szCs w:val="16"/>
              </w:rPr>
              <w:t>權責主管</w:t>
            </w:r>
          </w:p>
          <w:p w14:paraId="3E5515AB" w14:textId="77777777" w:rsidR="00F26D63" w:rsidRPr="00966E83" w:rsidRDefault="00F26D63" w:rsidP="00F26D63">
            <w:pPr>
              <w:spacing w:line="200" w:lineRule="exact"/>
              <w:jc w:val="center"/>
              <w:rPr>
                <w:rFonts w:ascii="標楷體" w:eastAsia="標楷體" w:hAnsi="標楷體" w:cs="Arial Unicode MS"/>
                <w:kern w:val="0"/>
                <w:sz w:val="28"/>
              </w:rPr>
            </w:pPr>
            <w:r w:rsidRPr="00966E83">
              <w:rPr>
                <w:rFonts w:ascii="微軟正黑體" w:eastAsia="微軟正黑體" w:hAnsi="微軟正黑體"/>
                <w:sz w:val="16"/>
                <w:szCs w:val="16"/>
              </w:rPr>
              <w:t>Unit Director</w:t>
            </w:r>
          </w:p>
        </w:tc>
      </w:tr>
      <w:tr w:rsidR="00F26D63" w14:paraId="26DF1F0D" w14:textId="77777777" w:rsidTr="00127148">
        <w:tc>
          <w:tcPr>
            <w:tcW w:w="2091" w:type="dxa"/>
            <w:vAlign w:val="center"/>
          </w:tcPr>
          <w:p w14:paraId="5AA4B162" w14:textId="7E9A436A" w:rsidR="00F26D63" w:rsidRDefault="00F26D63" w:rsidP="00127148">
            <w:pPr>
              <w:widowControl/>
              <w:snapToGrid w:val="0"/>
              <w:spacing w:line="240" w:lineRule="exact"/>
              <w:jc w:val="center"/>
              <w:rPr>
                <w:rFonts w:ascii="標楷體" w:eastAsia="標楷體" w:hAnsi="標楷體" w:cs="Arial Unicode MS"/>
                <w:kern w:val="0"/>
                <w:sz w:val="28"/>
              </w:rPr>
            </w:pPr>
          </w:p>
          <w:p w14:paraId="7F194386" w14:textId="77777777" w:rsidR="009619E6" w:rsidRDefault="009619E6" w:rsidP="00127148">
            <w:pPr>
              <w:widowControl/>
              <w:snapToGrid w:val="0"/>
              <w:spacing w:line="240" w:lineRule="exact"/>
              <w:jc w:val="center"/>
              <w:rPr>
                <w:rFonts w:ascii="標楷體" w:eastAsia="標楷體" w:hAnsi="標楷體" w:cs="Arial Unicode MS"/>
                <w:kern w:val="0"/>
                <w:sz w:val="28"/>
              </w:rPr>
            </w:pPr>
          </w:p>
          <w:p w14:paraId="5DA9A51D" w14:textId="77777777" w:rsidR="00F26D63" w:rsidRDefault="00F26D63" w:rsidP="00127148">
            <w:pPr>
              <w:widowControl/>
              <w:snapToGrid w:val="0"/>
              <w:spacing w:line="240" w:lineRule="exact"/>
              <w:jc w:val="center"/>
              <w:rPr>
                <w:rFonts w:ascii="標楷體" w:eastAsia="標楷體" w:hAnsi="標楷體" w:cs="Arial Unicode MS"/>
                <w:kern w:val="0"/>
                <w:sz w:val="28"/>
              </w:rPr>
            </w:pPr>
          </w:p>
          <w:p w14:paraId="717D469B" w14:textId="7B35E546" w:rsidR="00F26D63" w:rsidRPr="00966E83" w:rsidRDefault="00F26D63" w:rsidP="00127148">
            <w:pPr>
              <w:widowControl/>
              <w:snapToGrid w:val="0"/>
              <w:spacing w:line="240" w:lineRule="exact"/>
              <w:jc w:val="center"/>
              <w:rPr>
                <w:rFonts w:ascii="標楷體" w:eastAsia="標楷體" w:hAnsi="標楷體" w:cs="Arial Unicode MS"/>
                <w:kern w:val="0"/>
                <w:sz w:val="28"/>
              </w:rPr>
            </w:pPr>
          </w:p>
        </w:tc>
        <w:tc>
          <w:tcPr>
            <w:tcW w:w="2091" w:type="dxa"/>
            <w:vAlign w:val="center"/>
          </w:tcPr>
          <w:p w14:paraId="6E0A93D4" w14:textId="77777777" w:rsidR="00F26D63" w:rsidRPr="00966E83" w:rsidRDefault="00F26D63" w:rsidP="00127148">
            <w:pPr>
              <w:widowControl/>
              <w:snapToGrid w:val="0"/>
              <w:spacing w:line="240" w:lineRule="exact"/>
              <w:jc w:val="center"/>
              <w:rPr>
                <w:rFonts w:ascii="標楷體" w:eastAsia="標楷體" w:hAnsi="標楷體" w:cs="Arial Unicode MS"/>
                <w:kern w:val="0"/>
                <w:sz w:val="28"/>
              </w:rPr>
            </w:pPr>
          </w:p>
        </w:tc>
        <w:tc>
          <w:tcPr>
            <w:tcW w:w="2091" w:type="dxa"/>
            <w:vAlign w:val="center"/>
          </w:tcPr>
          <w:p w14:paraId="26D61F08" w14:textId="77777777" w:rsidR="00F26D63" w:rsidRPr="00966E83" w:rsidRDefault="00F26D63" w:rsidP="00127148">
            <w:pPr>
              <w:widowControl/>
              <w:snapToGrid w:val="0"/>
              <w:spacing w:line="240" w:lineRule="exact"/>
              <w:jc w:val="center"/>
              <w:rPr>
                <w:rFonts w:ascii="標楷體" w:eastAsia="標楷體" w:hAnsi="標楷體" w:cs="Arial Unicode MS"/>
                <w:kern w:val="0"/>
                <w:sz w:val="28"/>
              </w:rPr>
            </w:pPr>
          </w:p>
        </w:tc>
        <w:tc>
          <w:tcPr>
            <w:tcW w:w="2091" w:type="dxa"/>
            <w:vAlign w:val="center"/>
          </w:tcPr>
          <w:p w14:paraId="7F7148D9" w14:textId="77777777" w:rsidR="00F26D63" w:rsidRPr="00966E83" w:rsidRDefault="00F26D63" w:rsidP="00127148">
            <w:pPr>
              <w:widowControl/>
              <w:snapToGrid w:val="0"/>
              <w:spacing w:line="240" w:lineRule="exact"/>
              <w:jc w:val="center"/>
              <w:rPr>
                <w:rFonts w:ascii="標楷體" w:eastAsia="標楷體" w:hAnsi="標楷體" w:cs="Arial Unicode MS"/>
                <w:kern w:val="0"/>
                <w:sz w:val="28"/>
              </w:rPr>
            </w:pPr>
          </w:p>
        </w:tc>
        <w:tc>
          <w:tcPr>
            <w:tcW w:w="2092" w:type="dxa"/>
            <w:vAlign w:val="center"/>
          </w:tcPr>
          <w:p w14:paraId="3804AFF5" w14:textId="77777777" w:rsidR="00F26D63" w:rsidRPr="00966E83" w:rsidRDefault="00F26D63" w:rsidP="00127148">
            <w:pPr>
              <w:widowControl/>
              <w:snapToGrid w:val="0"/>
              <w:spacing w:line="240" w:lineRule="exact"/>
              <w:jc w:val="center"/>
              <w:rPr>
                <w:rFonts w:ascii="標楷體" w:eastAsia="標楷體" w:hAnsi="標楷體" w:cs="Arial Unicode MS"/>
                <w:kern w:val="0"/>
                <w:sz w:val="28"/>
              </w:rPr>
            </w:pPr>
          </w:p>
        </w:tc>
      </w:tr>
    </w:tbl>
    <w:p w14:paraId="2995F38A" w14:textId="24CE5025" w:rsidR="00F26D63" w:rsidRDefault="009619E6" w:rsidP="00ED0E00">
      <w:pPr>
        <w:spacing w:line="320" w:lineRule="exact"/>
        <w:rPr>
          <w:rFonts w:ascii="微軟正黑體" w:eastAsia="微軟正黑體" w:hAnsi="微軟正黑體"/>
          <w:sz w:val="16"/>
          <w:szCs w:val="16"/>
        </w:rPr>
      </w:pPr>
      <w:r>
        <w:rPr>
          <w:rFonts w:ascii="微軟正黑體" w:eastAsia="微軟正黑體" w:hAnsi="微軟正黑體" w:hint="eastAsia"/>
          <w:sz w:val="16"/>
          <w:szCs w:val="16"/>
        </w:rPr>
        <w:t>*</w:t>
      </w:r>
      <w:r w:rsidR="00F26D63" w:rsidRPr="00F26D63">
        <w:rPr>
          <w:rFonts w:ascii="微軟正黑體" w:eastAsia="微軟正黑體" w:hAnsi="微軟正黑體" w:hint="eastAsia"/>
          <w:sz w:val="16"/>
          <w:szCs w:val="16"/>
        </w:rPr>
        <w:t>教師研究室權責主管為教師本人</w:t>
      </w:r>
      <w:r>
        <w:rPr>
          <w:rFonts w:ascii="微軟正黑體" w:eastAsia="微軟正黑體" w:hAnsi="微軟正黑體"/>
          <w:sz w:val="16"/>
          <w:szCs w:val="16"/>
        </w:rPr>
        <w:br/>
      </w:r>
      <w:r>
        <w:rPr>
          <w:rFonts w:ascii="微軟正黑體" w:eastAsia="微軟正黑體" w:hAnsi="微軟正黑體" w:hint="eastAsia"/>
          <w:sz w:val="16"/>
          <w:szCs w:val="16"/>
        </w:rPr>
        <w:t>*</w:t>
      </w:r>
      <w:r w:rsidRPr="009619E6">
        <w:rPr>
          <w:rFonts w:ascii="微軟正黑體" w:eastAsia="微軟正黑體" w:hAnsi="微軟正黑體"/>
          <w:sz w:val="16"/>
          <w:szCs w:val="16"/>
        </w:rPr>
        <w:t>The Unit Director of the teacher's research office is the teacher himself</w:t>
      </w:r>
    </w:p>
    <w:p w14:paraId="75322B8A" w14:textId="77777777" w:rsidR="00F26D63" w:rsidRDefault="00F26D63">
      <w:pPr>
        <w:widowControl/>
        <w:rPr>
          <w:rFonts w:ascii="微軟正黑體" w:eastAsia="微軟正黑體" w:hAnsi="微軟正黑體"/>
          <w:sz w:val="16"/>
          <w:szCs w:val="16"/>
        </w:rPr>
      </w:pPr>
      <w:r>
        <w:rPr>
          <w:rFonts w:ascii="微軟正黑體" w:eastAsia="微軟正黑體" w:hAnsi="微軟正黑體"/>
          <w:sz w:val="16"/>
          <w:szCs w:val="16"/>
        </w:rPr>
        <w:br w:type="page"/>
      </w:r>
    </w:p>
    <w:tbl>
      <w:tblPr>
        <w:tblStyle w:val="a9"/>
        <w:tblW w:w="0" w:type="auto"/>
        <w:jc w:val="center"/>
        <w:tblLook w:val="04A0" w:firstRow="1" w:lastRow="0" w:firstColumn="1" w:lastColumn="0" w:noHBand="0" w:noVBand="1"/>
      </w:tblPr>
      <w:tblGrid>
        <w:gridCol w:w="10456"/>
      </w:tblGrid>
      <w:tr w:rsidR="003D6857" w:rsidRPr="003D6857" w14:paraId="1B8EA3A3" w14:textId="77777777" w:rsidTr="0032539A">
        <w:trPr>
          <w:jc w:val="center"/>
        </w:trPr>
        <w:tc>
          <w:tcPr>
            <w:tcW w:w="10456" w:type="dxa"/>
          </w:tcPr>
          <w:p w14:paraId="1B8EA390" w14:textId="77777777" w:rsidR="003D6857" w:rsidRPr="003D6857" w:rsidRDefault="003D6857" w:rsidP="004051E5">
            <w:pPr>
              <w:spacing w:line="320" w:lineRule="exact"/>
              <w:rPr>
                <w:rFonts w:ascii="微軟正黑體" w:eastAsia="微軟正黑體" w:hAnsi="微軟正黑體"/>
                <w:color w:val="000000"/>
                <w:szCs w:val="24"/>
              </w:rPr>
            </w:pPr>
            <w:r w:rsidRPr="003D6857">
              <w:rPr>
                <w:rFonts w:ascii="微軟正黑體" w:eastAsia="微軟正黑體" w:hAnsi="微軟正黑體" w:hint="eastAsia"/>
                <w:color w:val="000000"/>
                <w:szCs w:val="24"/>
              </w:rPr>
              <w:lastRenderedPageBreak/>
              <w:t>申請說明</w:t>
            </w:r>
          </w:p>
          <w:p w14:paraId="1B8EA391" w14:textId="41C344D9" w:rsidR="003D6857" w:rsidRPr="003D6857" w:rsidRDefault="003D6857" w:rsidP="004051E5">
            <w:pPr>
              <w:pStyle w:val="aa"/>
              <w:numPr>
                <w:ilvl w:val="0"/>
                <w:numId w:val="7"/>
              </w:numPr>
              <w:spacing w:line="320" w:lineRule="exact"/>
              <w:ind w:leftChars="0"/>
              <w:rPr>
                <w:rFonts w:ascii="微軟正黑體" w:eastAsia="微軟正黑體" w:hAnsi="微軟正黑體"/>
                <w:color w:val="000000"/>
                <w:szCs w:val="24"/>
              </w:rPr>
            </w:pPr>
            <w:r w:rsidRPr="003D6857">
              <w:rPr>
                <w:rFonts w:ascii="微軟正黑體" w:eastAsia="微軟正黑體" w:hAnsi="微軟正黑體" w:hint="eastAsia"/>
                <w:color w:val="000000"/>
                <w:szCs w:val="24"/>
              </w:rPr>
              <w:t>申請</w:t>
            </w:r>
            <w:r w:rsidR="00F26D63">
              <w:rPr>
                <w:rFonts w:ascii="微軟正黑體" w:eastAsia="微軟正黑體" w:hAnsi="微軟正黑體" w:hint="eastAsia"/>
                <w:color w:val="000000"/>
                <w:szCs w:val="24"/>
              </w:rPr>
              <w:t>人</w:t>
            </w:r>
            <w:r w:rsidRPr="003D6857">
              <w:rPr>
                <w:rFonts w:ascii="微軟正黑體" w:eastAsia="微軟正黑體" w:hAnsi="微軟正黑體" w:hint="eastAsia"/>
                <w:color w:val="000000"/>
                <w:szCs w:val="24"/>
              </w:rPr>
              <w:t>與I</w:t>
            </w:r>
            <w:r w:rsidR="00F26D63">
              <w:rPr>
                <w:rFonts w:ascii="微軟正黑體" w:eastAsia="微軟正黑體" w:hAnsi="微軟正黑體"/>
                <w:color w:val="000000"/>
                <w:szCs w:val="24"/>
              </w:rPr>
              <w:t>P申請人應為同一人。</w:t>
            </w:r>
          </w:p>
          <w:p w14:paraId="1B8EA392" w14:textId="77777777" w:rsidR="003D6857" w:rsidRPr="003D6857" w:rsidRDefault="003D6857" w:rsidP="004051E5">
            <w:pPr>
              <w:pStyle w:val="aa"/>
              <w:numPr>
                <w:ilvl w:val="0"/>
                <w:numId w:val="7"/>
              </w:numPr>
              <w:spacing w:line="320" w:lineRule="exact"/>
              <w:ind w:leftChars="0"/>
              <w:rPr>
                <w:rFonts w:ascii="微軟正黑體" w:eastAsia="微軟正黑體" w:hAnsi="微軟正黑體"/>
                <w:color w:val="000000"/>
                <w:szCs w:val="24"/>
              </w:rPr>
            </w:pPr>
            <w:r w:rsidRPr="003D6857">
              <w:rPr>
                <w:rFonts w:ascii="微軟正黑體" w:eastAsia="微軟正黑體" w:hAnsi="微軟正黑體" w:hint="eastAsia"/>
                <w:color w:val="FF0000"/>
                <w:szCs w:val="24"/>
              </w:rPr>
              <w:t>依行政院國家資通安全會報函辦理(</w:t>
            </w:r>
            <w:proofErr w:type="gramStart"/>
            <w:r w:rsidRPr="003D6857">
              <w:rPr>
                <w:rFonts w:ascii="微軟正黑體" w:eastAsia="微軟正黑體" w:hAnsi="微軟正黑體" w:hint="eastAsia"/>
                <w:color w:val="FF0000"/>
                <w:szCs w:val="24"/>
              </w:rPr>
              <w:t>資安發</w:t>
            </w:r>
            <w:proofErr w:type="gramEnd"/>
            <w:r w:rsidRPr="003D6857">
              <w:rPr>
                <w:rFonts w:ascii="微軟正黑體" w:eastAsia="微軟正黑體" w:hAnsi="微軟正黑體" w:hint="eastAsia"/>
                <w:color w:val="FF0000"/>
                <w:szCs w:val="24"/>
              </w:rPr>
              <w:t>字第0970100108號)，公務電腦禁止安裝非公務用P2P分享軟體，如教師兼任行政職，於單位內亦不得申請，本申請得於研究室及實驗室內使用。</w:t>
            </w:r>
          </w:p>
          <w:p w14:paraId="1B8EA393" w14:textId="79048BBE" w:rsidR="003D6857" w:rsidRPr="003D6857" w:rsidRDefault="00F26D63" w:rsidP="004051E5">
            <w:pPr>
              <w:pStyle w:val="aa"/>
              <w:numPr>
                <w:ilvl w:val="0"/>
                <w:numId w:val="7"/>
              </w:numPr>
              <w:spacing w:line="320" w:lineRule="exact"/>
              <w:ind w:leftChars="0"/>
              <w:rPr>
                <w:rFonts w:ascii="微軟正黑體" w:eastAsia="微軟正黑體" w:hAnsi="微軟正黑體"/>
                <w:color w:val="000000"/>
                <w:szCs w:val="24"/>
              </w:rPr>
            </w:pPr>
            <w:r>
              <w:rPr>
                <w:rFonts w:ascii="微軟正黑體" w:eastAsia="微軟正黑體" w:hAnsi="微軟正黑體" w:hint="eastAsia"/>
                <w:color w:val="000000"/>
                <w:szCs w:val="24"/>
              </w:rPr>
              <w:t>當您要申請增加每日網</w:t>
            </w:r>
            <w:r w:rsidR="003D6857" w:rsidRPr="003D6857">
              <w:rPr>
                <w:rFonts w:ascii="微軟正黑體" w:eastAsia="微軟正黑體" w:hAnsi="微軟正黑體" w:hint="eastAsia"/>
                <w:color w:val="000000"/>
                <w:szCs w:val="24"/>
              </w:rPr>
              <w:t>路流量上限，</w:t>
            </w:r>
            <w:r>
              <w:rPr>
                <w:rFonts w:ascii="微軟正黑體" w:eastAsia="微軟正黑體" w:hAnsi="微軟正黑體" w:hint="eastAsia"/>
                <w:color w:val="000000"/>
                <w:szCs w:val="24"/>
              </w:rPr>
              <w:t>請務必填寫</w:t>
            </w:r>
            <w:r w:rsidRPr="00F26D63">
              <w:rPr>
                <w:rFonts w:ascii="微軟正黑體" w:eastAsia="微軟正黑體" w:hAnsi="微軟正黑體" w:hint="eastAsia"/>
                <w:color w:val="000000"/>
                <w:szCs w:val="24"/>
              </w:rPr>
              <w:t>用途及說明</w:t>
            </w:r>
            <w:r>
              <w:rPr>
                <w:rFonts w:ascii="微軟正黑體" w:eastAsia="微軟正黑體" w:hAnsi="微軟正黑體" w:hint="eastAsia"/>
                <w:color w:val="000000"/>
                <w:szCs w:val="24"/>
              </w:rPr>
              <w:t>。</w:t>
            </w:r>
          </w:p>
          <w:p w14:paraId="1B8EA394" w14:textId="570200DD" w:rsidR="003D6857" w:rsidRPr="003D6857" w:rsidRDefault="00F26D63" w:rsidP="004051E5">
            <w:pPr>
              <w:pStyle w:val="aa"/>
              <w:numPr>
                <w:ilvl w:val="1"/>
                <w:numId w:val="7"/>
              </w:numPr>
              <w:spacing w:line="320" w:lineRule="exact"/>
              <w:ind w:leftChars="0"/>
              <w:rPr>
                <w:rFonts w:ascii="微軟正黑體" w:eastAsia="微軟正黑體" w:hAnsi="微軟正黑體"/>
                <w:color w:val="000000"/>
                <w:szCs w:val="24"/>
              </w:rPr>
            </w:pPr>
            <w:r>
              <w:rPr>
                <w:rFonts w:ascii="微軟正黑體" w:eastAsia="微軟正黑體" w:hAnsi="微軟正黑體" w:hint="eastAsia"/>
                <w:color w:val="000000"/>
                <w:szCs w:val="24"/>
              </w:rPr>
              <w:t>預設上限值為</w:t>
            </w:r>
            <w:r w:rsidR="003D6857" w:rsidRPr="003D6857">
              <w:rPr>
                <w:rFonts w:ascii="微軟正黑體" w:eastAsia="微軟正黑體" w:hAnsi="微軟正黑體" w:hint="eastAsia"/>
                <w:color w:val="000000"/>
                <w:szCs w:val="24"/>
              </w:rPr>
              <w:t>每日下</w:t>
            </w:r>
            <w:r w:rsidR="006B310F">
              <w:rPr>
                <w:rFonts w:ascii="微軟正黑體" w:eastAsia="微軟正黑體" w:hAnsi="微軟正黑體" w:hint="eastAsia"/>
                <w:color w:val="000000"/>
                <w:szCs w:val="24"/>
              </w:rPr>
              <w:t>載</w:t>
            </w:r>
            <w:r>
              <w:rPr>
                <w:rFonts w:ascii="微軟正黑體" w:eastAsia="微軟正黑體" w:hAnsi="微軟正黑體" w:hint="eastAsia"/>
                <w:color w:val="000000"/>
                <w:szCs w:val="24"/>
              </w:rPr>
              <w:t>流量</w:t>
            </w:r>
            <w:r w:rsidR="001F2FEC">
              <w:rPr>
                <w:rFonts w:ascii="微軟正黑體" w:eastAsia="微軟正黑體" w:hAnsi="微軟正黑體" w:hint="eastAsia"/>
                <w:color w:val="000000"/>
                <w:szCs w:val="24"/>
              </w:rPr>
              <w:t>20</w:t>
            </w:r>
            <w:r w:rsidR="003D6857" w:rsidRPr="003D6857">
              <w:rPr>
                <w:rFonts w:ascii="微軟正黑體" w:eastAsia="微軟正黑體" w:hAnsi="微軟正黑體" w:hint="eastAsia"/>
                <w:color w:val="000000"/>
                <w:szCs w:val="24"/>
              </w:rPr>
              <w:t>GB，必要時應提供</w:t>
            </w:r>
            <w:r>
              <w:rPr>
                <w:rFonts w:ascii="微軟正黑體" w:eastAsia="微軟正黑體" w:hAnsi="微軟正黑體" w:hint="eastAsia"/>
                <w:color w:val="000000"/>
                <w:szCs w:val="24"/>
              </w:rPr>
              <w:t>主機的</w:t>
            </w:r>
            <w:r w:rsidR="003D6857" w:rsidRPr="003D6857">
              <w:rPr>
                <w:rFonts w:ascii="微軟正黑體" w:eastAsia="微軟正黑體" w:hAnsi="微軟正黑體" w:hint="eastAsia"/>
                <w:color w:val="000000"/>
                <w:szCs w:val="24"/>
              </w:rPr>
              <w:t>連線紀錄以供審查；</w:t>
            </w:r>
            <w:r>
              <w:rPr>
                <w:rFonts w:ascii="微軟正黑體" w:eastAsia="微軟正黑體" w:hAnsi="微軟正黑體"/>
                <w:color w:val="000000"/>
                <w:szCs w:val="24"/>
              </w:rPr>
              <w:br/>
            </w:r>
            <w:r w:rsidR="003D6857" w:rsidRPr="003D6857">
              <w:rPr>
                <w:rFonts w:ascii="微軟正黑體" w:eastAsia="微軟正黑體" w:hAnsi="微軟正黑體" w:hint="eastAsia"/>
                <w:color w:val="000000"/>
                <w:szCs w:val="24"/>
              </w:rPr>
              <w:t>若需求逾</w:t>
            </w:r>
            <w:r>
              <w:rPr>
                <w:rFonts w:ascii="微軟正黑體" w:eastAsia="微軟正黑體" w:hAnsi="微軟正黑體" w:hint="eastAsia"/>
                <w:color w:val="000000"/>
                <w:szCs w:val="24"/>
              </w:rPr>
              <w:t>預設值</w:t>
            </w:r>
            <w:r w:rsidR="003D6857" w:rsidRPr="003D6857">
              <w:rPr>
                <w:rFonts w:ascii="微軟正黑體" w:eastAsia="微軟正黑體" w:hAnsi="微軟正黑體" w:hint="eastAsia"/>
                <w:color w:val="000000"/>
                <w:szCs w:val="24"/>
              </w:rPr>
              <w:t>，請提供需求佐證資料(如、伺服器安全管理措施等)，或以簽呈辦理。</w:t>
            </w:r>
          </w:p>
          <w:p w14:paraId="1B8EA395" w14:textId="3D394B08" w:rsidR="003D6857" w:rsidRPr="003D6857" w:rsidRDefault="003D6857" w:rsidP="004051E5">
            <w:pPr>
              <w:pStyle w:val="aa"/>
              <w:numPr>
                <w:ilvl w:val="1"/>
                <w:numId w:val="7"/>
              </w:numPr>
              <w:spacing w:line="320" w:lineRule="exact"/>
              <w:ind w:leftChars="0"/>
              <w:rPr>
                <w:rStyle w:val="af"/>
                <w:rFonts w:ascii="微軟正黑體" w:eastAsia="微軟正黑體" w:hAnsi="微軟正黑體"/>
                <w:b w:val="0"/>
                <w:bCs w:val="0"/>
                <w:color w:val="000000"/>
                <w:szCs w:val="24"/>
              </w:rPr>
            </w:pPr>
            <w:r w:rsidRPr="003D6857">
              <w:rPr>
                <w:rStyle w:val="af"/>
                <w:rFonts w:ascii="微軟正黑體" w:eastAsia="微軟正黑體" w:hAnsi="微軟正黑體" w:hint="eastAsia"/>
                <w:color w:val="000000"/>
                <w:szCs w:val="24"/>
              </w:rPr>
              <w:t>當TANET上游管理單位及區網中心，對申請IP有流量使用相關</w:t>
            </w:r>
            <w:proofErr w:type="gramStart"/>
            <w:r w:rsidRPr="003D6857">
              <w:rPr>
                <w:rStyle w:val="af"/>
                <w:rFonts w:ascii="微軟正黑體" w:eastAsia="微軟正黑體" w:hAnsi="微軟正黑體" w:hint="eastAsia"/>
                <w:color w:val="000000"/>
                <w:szCs w:val="24"/>
              </w:rPr>
              <w:t>疑異時</w:t>
            </w:r>
            <w:proofErr w:type="gramEnd"/>
            <w:r w:rsidRPr="003D6857">
              <w:rPr>
                <w:rStyle w:val="af"/>
                <w:rFonts w:ascii="微軟正黑體" w:eastAsia="微軟正黑體" w:hAnsi="微軟正黑體" w:hint="eastAsia"/>
                <w:color w:val="000000"/>
                <w:szCs w:val="24"/>
              </w:rPr>
              <w:t>，</w:t>
            </w:r>
            <w:r w:rsidR="00F26D63" w:rsidRPr="00F26D63">
              <w:rPr>
                <w:rStyle w:val="af"/>
                <w:rFonts w:ascii="微軟正黑體" w:eastAsia="微軟正黑體" w:hAnsi="微軟正黑體" w:hint="eastAsia"/>
                <w:color w:val="000000"/>
                <w:szCs w:val="24"/>
              </w:rPr>
              <w:t>申請人需進行說明，並主動提供主機上所有的服務連線紀錄。</w:t>
            </w:r>
          </w:p>
          <w:p w14:paraId="7CDBBEE8" w14:textId="1921EFA7" w:rsidR="00F26D63" w:rsidRPr="00D56A50" w:rsidRDefault="003D6857" w:rsidP="00D56A50">
            <w:pPr>
              <w:pStyle w:val="aa"/>
              <w:numPr>
                <w:ilvl w:val="0"/>
                <w:numId w:val="7"/>
              </w:numPr>
              <w:spacing w:line="320" w:lineRule="exact"/>
              <w:ind w:leftChars="0"/>
              <w:rPr>
                <w:rFonts w:ascii="微軟正黑體" w:eastAsia="微軟正黑體" w:hAnsi="微軟正黑體"/>
                <w:color w:val="000000"/>
                <w:szCs w:val="24"/>
              </w:rPr>
            </w:pPr>
            <w:r w:rsidRPr="003D6857">
              <w:rPr>
                <w:rFonts w:ascii="微軟正黑體" w:eastAsia="微軟正黑體" w:hAnsi="微軟正黑體" w:hint="eastAsia"/>
                <w:color w:val="000000"/>
                <w:szCs w:val="24"/>
              </w:rPr>
              <w:t>本校校園網路</w:t>
            </w:r>
            <w:r w:rsidR="001F2FEC">
              <w:rPr>
                <w:rFonts w:ascii="微軟正黑體" w:eastAsia="微軟正黑體" w:hAnsi="微軟正黑體" w:hint="eastAsia"/>
                <w:color w:val="000000"/>
                <w:szCs w:val="24"/>
              </w:rPr>
              <w:t>為減少來自網際網路的攻擊，</w:t>
            </w:r>
            <w:r w:rsidR="00F26D63">
              <w:rPr>
                <w:rFonts w:ascii="微軟正黑體" w:eastAsia="微軟正黑體" w:hAnsi="微軟正黑體" w:hint="eastAsia"/>
                <w:color w:val="000000"/>
                <w:szCs w:val="24"/>
              </w:rPr>
              <w:t>除申請開放的服務埠，本校</w:t>
            </w:r>
            <w:r w:rsidR="003D49B1">
              <w:rPr>
                <w:rFonts w:ascii="微軟正黑體" w:eastAsia="微軟正黑體" w:hAnsi="微軟正黑體" w:hint="eastAsia"/>
                <w:color w:val="000000"/>
                <w:szCs w:val="24"/>
              </w:rPr>
              <w:t>服務將不開放直接連線</w:t>
            </w:r>
            <w:r w:rsidR="00F26D63">
              <w:rPr>
                <w:rFonts w:ascii="微軟正黑體" w:eastAsia="微軟正黑體" w:hAnsi="微軟正黑體" w:hint="eastAsia"/>
                <w:color w:val="000000"/>
                <w:szCs w:val="24"/>
              </w:rPr>
              <w:t>(</w:t>
            </w:r>
            <w:r w:rsidR="003D49B1">
              <w:rPr>
                <w:rFonts w:ascii="微軟正黑體" w:eastAsia="微軟正黑體" w:hAnsi="微軟正黑體" w:hint="eastAsia"/>
                <w:color w:val="000000"/>
                <w:szCs w:val="24"/>
              </w:rPr>
              <w:t>本校任何IP，可透過驗證本校VPN後直接連線設備。</w:t>
            </w:r>
            <w:hyperlink r:id="rId10" w:history="1">
              <w:r w:rsidR="003D49B1">
                <w:rPr>
                  <w:rStyle w:val="af0"/>
                </w:rPr>
                <w:t>https://asiavpn.twaren.net/</w:t>
              </w:r>
            </w:hyperlink>
            <w:r w:rsidR="00F26D63" w:rsidRPr="00F26D63">
              <w:rPr>
                <w:rFonts w:ascii="微軟正黑體" w:eastAsia="微軟正黑體" w:hAnsi="微軟正黑體" w:hint="eastAsia"/>
                <w:color w:val="000000"/>
                <w:szCs w:val="24"/>
              </w:rPr>
              <w:t>)</w:t>
            </w:r>
            <w:r w:rsidR="00F26D63">
              <w:rPr>
                <w:rFonts w:ascii="微軟正黑體" w:eastAsia="微軟正黑體" w:hAnsi="微軟正黑體"/>
                <w:color w:val="000000"/>
                <w:szCs w:val="24"/>
              </w:rPr>
              <w:br/>
            </w:r>
            <w:r w:rsidR="00F26D63">
              <w:rPr>
                <w:rFonts w:ascii="微軟正黑體" w:eastAsia="微軟正黑體" w:hAnsi="微軟正黑體" w:hint="eastAsia"/>
                <w:color w:val="000000"/>
                <w:szCs w:val="24"/>
              </w:rPr>
              <w:t>基本可開放的類型如下，若有其他</w:t>
            </w:r>
            <w:proofErr w:type="gramStart"/>
            <w:r w:rsidR="00F26D63">
              <w:rPr>
                <w:rFonts w:ascii="微軟正黑體" w:eastAsia="微軟正黑體" w:hAnsi="微軟正黑體" w:hint="eastAsia"/>
                <w:color w:val="000000"/>
                <w:szCs w:val="24"/>
              </w:rPr>
              <w:t>服務埠請在</w:t>
            </w:r>
            <w:proofErr w:type="gramEnd"/>
            <w:r w:rsidR="00D56A50">
              <w:rPr>
                <w:rFonts w:ascii="微軟正黑體" w:eastAsia="微軟正黑體" w:hAnsi="微軟正黑體" w:hint="eastAsia"/>
                <w:color w:val="000000"/>
                <w:szCs w:val="24"/>
              </w:rPr>
              <w:t>「</w:t>
            </w:r>
            <w:proofErr w:type="gramStart"/>
            <w:r w:rsidR="00F26D63" w:rsidRPr="00D56A50">
              <w:rPr>
                <w:rFonts w:ascii="微軟正黑體" w:eastAsia="微軟正黑體" w:hAnsi="微軟正黑體" w:hint="eastAsia"/>
                <w:color w:val="000000"/>
                <w:szCs w:val="24"/>
              </w:rPr>
              <w:t>其它</w:t>
            </w:r>
            <w:proofErr w:type="gramEnd"/>
            <w:r w:rsidR="00D56A50">
              <w:rPr>
                <w:rFonts w:ascii="微軟正黑體" w:eastAsia="微軟正黑體" w:hAnsi="微軟正黑體" w:hint="eastAsia"/>
                <w:color w:val="000000"/>
                <w:szCs w:val="24"/>
              </w:rPr>
              <w:t>」欄位</w:t>
            </w:r>
            <w:r w:rsidR="00F26D63" w:rsidRPr="00D56A50">
              <w:rPr>
                <w:rFonts w:ascii="微軟正黑體" w:eastAsia="微軟正黑體" w:hAnsi="微軟正黑體" w:hint="eastAsia"/>
                <w:color w:val="000000"/>
                <w:szCs w:val="24"/>
              </w:rPr>
              <w:t>詳細說明。</w:t>
            </w:r>
          </w:p>
          <w:p w14:paraId="19488FFC" w14:textId="7C845C74" w:rsidR="00F26D63" w:rsidRDefault="00F26D63" w:rsidP="003D49B1">
            <w:pPr>
              <w:pStyle w:val="aa"/>
              <w:numPr>
                <w:ilvl w:val="1"/>
                <w:numId w:val="7"/>
              </w:numPr>
              <w:spacing w:line="320" w:lineRule="exact"/>
              <w:ind w:leftChars="0"/>
              <w:rPr>
                <w:rFonts w:ascii="微軟正黑體" w:eastAsia="微軟正黑體" w:hAnsi="微軟正黑體"/>
                <w:color w:val="000000"/>
                <w:szCs w:val="24"/>
              </w:rPr>
            </w:pPr>
            <w:r>
              <w:rPr>
                <w:rFonts w:ascii="微軟正黑體" w:eastAsia="微軟正黑體" w:hAnsi="微軟正黑體" w:hint="eastAsia"/>
                <w:color w:val="000000"/>
                <w:szCs w:val="24"/>
              </w:rPr>
              <w:t>網頁服務需求類型：h</w:t>
            </w:r>
            <w:r>
              <w:rPr>
                <w:rFonts w:ascii="微軟正黑體" w:eastAsia="微軟正黑體" w:hAnsi="微軟正黑體"/>
                <w:color w:val="000000"/>
                <w:szCs w:val="24"/>
              </w:rPr>
              <w:t>ttp</w:t>
            </w:r>
            <w:r>
              <w:rPr>
                <w:rFonts w:ascii="微軟正黑體" w:eastAsia="微軟正黑體" w:hAnsi="微軟正黑體" w:hint="eastAsia"/>
                <w:color w:val="000000"/>
                <w:szCs w:val="24"/>
              </w:rPr>
              <w:t>、h</w:t>
            </w:r>
            <w:r>
              <w:rPr>
                <w:rFonts w:ascii="微軟正黑體" w:eastAsia="微軟正黑體" w:hAnsi="微軟正黑體"/>
                <w:color w:val="000000"/>
                <w:szCs w:val="24"/>
              </w:rPr>
              <w:t>ttps</w:t>
            </w:r>
            <w:r>
              <w:rPr>
                <w:rFonts w:ascii="微軟正黑體" w:eastAsia="微軟正黑體" w:hAnsi="微軟正黑體" w:hint="eastAsia"/>
                <w:color w:val="000000"/>
                <w:szCs w:val="24"/>
              </w:rPr>
              <w:t>等網站服務</w:t>
            </w:r>
          </w:p>
          <w:p w14:paraId="6682856C" w14:textId="3750452E" w:rsidR="00C31DA5" w:rsidRDefault="00AA793D" w:rsidP="003D49B1">
            <w:pPr>
              <w:pStyle w:val="aa"/>
              <w:numPr>
                <w:ilvl w:val="1"/>
                <w:numId w:val="7"/>
              </w:numPr>
              <w:spacing w:line="320" w:lineRule="exact"/>
              <w:ind w:leftChars="0"/>
              <w:rPr>
                <w:rFonts w:ascii="微軟正黑體" w:eastAsia="微軟正黑體" w:hAnsi="微軟正黑體"/>
                <w:color w:val="000000"/>
                <w:szCs w:val="24"/>
              </w:rPr>
            </w:pPr>
            <w:r>
              <w:rPr>
                <w:rFonts w:ascii="微軟正黑體" w:eastAsia="微軟正黑體" w:hAnsi="微軟正黑體" w:hint="eastAsia"/>
                <w:color w:val="000000"/>
                <w:szCs w:val="24"/>
              </w:rPr>
              <w:t>遠端控制需求類型：</w:t>
            </w:r>
            <w:r w:rsidR="001F2FEC">
              <w:rPr>
                <w:rFonts w:ascii="微軟正黑體" w:eastAsia="微軟正黑體" w:hAnsi="微軟正黑體" w:hint="eastAsia"/>
                <w:color w:val="000000"/>
                <w:szCs w:val="24"/>
              </w:rPr>
              <w:t>RDP、SSH</w:t>
            </w:r>
            <w:r w:rsidR="003D49B1">
              <w:rPr>
                <w:rFonts w:ascii="微軟正黑體" w:eastAsia="微軟正黑體" w:hAnsi="微軟正黑體" w:hint="eastAsia"/>
                <w:color w:val="000000"/>
                <w:szCs w:val="24"/>
              </w:rPr>
              <w:t>等遠端控制服務。</w:t>
            </w:r>
            <w:r w:rsidR="00F26D63">
              <w:rPr>
                <w:rFonts w:ascii="微軟正黑體" w:eastAsia="微軟正黑體" w:hAnsi="微軟正黑體" w:hint="eastAsia"/>
                <w:color w:val="000000"/>
                <w:szCs w:val="24"/>
              </w:rPr>
              <w:t xml:space="preserve"> (原則上禁用不安全的TELNET協定)</w:t>
            </w:r>
          </w:p>
          <w:p w14:paraId="5D2F6A75" w14:textId="63DEC36E" w:rsidR="00AA793D" w:rsidRDefault="00AA793D" w:rsidP="003D49B1">
            <w:pPr>
              <w:pStyle w:val="aa"/>
              <w:numPr>
                <w:ilvl w:val="1"/>
                <w:numId w:val="7"/>
              </w:numPr>
              <w:spacing w:line="320" w:lineRule="exact"/>
              <w:ind w:leftChars="0"/>
              <w:rPr>
                <w:rFonts w:ascii="微軟正黑體" w:eastAsia="微軟正黑體" w:hAnsi="微軟正黑體"/>
                <w:color w:val="000000"/>
                <w:szCs w:val="24"/>
              </w:rPr>
            </w:pPr>
            <w:r>
              <w:rPr>
                <w:rFonts w:ascii="微軟正黑體" w:eastAsia="微軟正黑體" w:hAnsi="微軟正黑體" w:hint="eastAsia"/>
                <w:color w:val="000000"/>
                <w:szCs w:val="24"/>
              </w:rPr>
              <w:t>資料庫連線存取需求類型：MS SQL及</w:t>
            </w:r>
            <w:r>
              <w:rPr>
                <w:rFonts w:ascii="微軟正黑體" w:eastAsia="微軟正黑體" w:hAnsi="微軟正黑體"/>
                <w:color w:val="000000"/>
                <w:szCs w:val="24"/>
              </w:rPr>
              <w:t xml:space="preserve"> </w:t>
            </w:r>
            <w:r>
              <w:rPr>
                <w:rFonts w:ascii="微軟正黑體" w:eastAsia="微軟正黑體" w:hAnsi="微軟正黑體" w:hint="eastAsia"/>
                <w:color w:val="000000"/>
                <w:szCs w:val="24"/>
              </w:rPr>
              <w:t>M</w:t>
            </w:r>
            <w:r>
              <w:rPr>
                <w:rFonts w:ascii="微軟正黑體" w:eastAsia="微軟正黑體" w:hAnsi="微軟正黑體"/>
                <w:color w:val="000000"/>
                <w:szCs w:val="24"/>
              </w:rPr>
              <w:t>y SQL</w:t>
            </w:r>
            <w:r>
              <w:rPr>
                <w:rFonts w:ascii="微軟正黑體" w:eastAsia="微軟正黑體" w:hAnsi="微軟正黑體" w:hint="eastAsia"/>
                <w:color w:val="000000"/>
                <w:szCs w:val="24"/>
              </w:rPr>
              <w:t>的連接埠。</w:t>
            </w:r>
          </w:p>
          <w:p w14:paraId="1C054D08" w14:textId="6680D2FE" w:rsidR="00AA793D" w:rsidRPr="00781B4A" w:rsidRDefault="00AA793D" w:rsidP="003D49B1">
            <w:pPr>
              <w:pStyle w:val="aa"/>
              <w:numPr>
                <w:ilvl w:val="1"/>
                <w:numId w:val="7"/>
              </w:numPr>
              <w:spacing w:line="320" w:lineRule="exact"/>
              <w:ind w:leftChars="0"/>
              <w:rPr>
                <w:rFonts w:ascii="微軟正黑體" w:eastAsia="微軟正黑體" w:hAnsi="微軟正黑體"/>
                <w:color w:val="000000"/>
                <w:szCs w:val="24"/>
              </w:rPr>
            </w:pPr>
            <w:r>
              <w:rPr>
                <w:rFonts w:ascii="微軟正黑體" w:eastAsia="微軟正黑體" w:hAnsi="微軟正黑體" w:hint="eastAsia"/>
                <w:color w:val="000000"/>
                <w:szCs w:val="24"/>
              </w:rPr>
              <w:t>檔案傳輸需求類型：FTP</w:t>
            </w:r>
          </w:p>
          <w:p w14:paraId="7B0519F0" w14:textId="18D7CFEF" w:rsidR="00B23E92" w:rsidRPr="00B23E92" w:rsidRDefault="00686BCE" w:rsidP="00B23E92">
            <w:pPr>
              <w:pStyle w:val="aa"/>
              <w:numPr>
                <w:ilvl w:val="0"/>
                <w:numId w:val="7"/>
              </w:numPr>
              <w:spacing w:line="320" w:lineRule="exact"/>
              <w:ind w:leftChars="0"/>
              <w:rPr>
                <w:rFonts w:ascii="微軟正黑體" w:eastAsia="微軟正黑體" w:hAnsi="微軟正黑體"/>
                <w:color w:val="000000"/>
                <w:szCs w:val="24"/>
              </w:rPr>
            </w:pPr>
            <w:r>
              <w:rPr>
                <w:rFonts w:ascii="微軟正黑體" w:eastAsia="微軟正黑體" w:hAnsi="微軟正黑體" w:hint="eastAsia"/>
                <w:color w:val="000000"/>
                <w:szCs w:val="24"/>
              </w:rPr>
              <w:t>在計畫/合約中有載明有效期的案件依有效期延展。</w:t>
            </w:r>
            <w:r>
              <w:rPr>
                <w:rFonts w:ascii="微軟正黑體" w:eastAsia="微軟正黑體" w:hAnsi="微軟正黑體"/>
                <w:color w:val="000000"/>
                <w:szCs w:val="24"/>
              </w:rPr>
              <w:br/>
            </w:r>
            <w:r w:rsidR="00B23E92" w:rsidRPr="00B23E92">
              <w:rPr>
                <w:rFonts w:ascii="微軟正黑體" w:eastAsia="微軟正黑體" w:hAnsi="微軟正黑體" w:hint="eastAsia"/>
                <w:color w:val="000000"/>
                <w:szCs w:val="24"/>
              </w:rPr>
              <w:t>其</w:t>
            </w:r>
            <w:r>
              <w:rPr>
                <w:rFonts w:ascii="微軟正黑體" w:eastAsia="微軟正黑體" w:hAnsi="微軟正黑體" w:hint="eastAsia"/>
                <w:color w:val="000000"/>
                <w:szCs w:val="24"/>
              </w:rPr>
              <w:t>它案件，請在超過有效日期前辦理續用</w:t>
            </w:r>
            <w:r w:rsidR="00B23E92" w:rsidRPr="00B23E92">
              <w:rPr>
                <w:rFonts w:ascii="微軟正黑體" w:eastAsia="微軟正黑體" w:hAnsi="微軟正黑體" w:hint="eastAsia"/>
                <w:color w:val="000000"/>
                <w:szCs w:val="24"/>
              </w:rPr>
              <w:t>。</w:t>
            </w:r>
          </w:p>
          <w:p w14:paraId="1348E79B" w14:textId="1AC74795" w:rsidR="00B23E92" w:rsidRDefault="00B23E92" w:rsidP="00B23E92">
            <w:pPr>
              <w:pStyle w:val="aa"/>
              <w:numPr>
                <w:ilvl w:val="0"/>
                <w:numId w:val="7"/>
              </w:numPr>
              <w:spacing w:line="320" w:lineRule="exact"/>
              <w:ind w:leftChars="0"/>
              <w:rPr>
                <w:rFonts w:ascii="微軟正黑體" w:eastAsia="微軟正黑體" w:hAnsi="微軟正黑體"/>
                <w:color w:val="000000"/>
                <w:szCs w:val="24"/>
              </w:rPr>
            </w:pPr>
            <w:r w:rsidRPr="00B23E92">
              <w:rPr>
                <w:rFonts w:ascii="微軟正黑體" w:eastAsia="微軟正黑體" w:hAnsi="微軟正黑體" w:hint="eastAsia"/>
                <w:color w:val="000000"/>
                <w:szCs w:val="24"/>
              </w:rPr>
              <w:t>為</w:t>
            </w:r>
            <w:r w:rsidR="0028602A">
              <w:rPr>
                <w:rFonts w:ascii="微軟正黑體" w:eastAsia="微軟正黑體" w:hAnsi="微軟正黑體" w:hint="eastAsia"/>
                <w:color w:val="000000"/>
                <w:szCs w:val="24"/>
              </w:rPr>
              <w:t>減少</w:t>
            </w:r>
            <w:r w:rsidRPr="00B23E92">
              <w:rPr>
                <w:rFonts w:ascii="微軟正黑體" w:eastAsia="微軟正黑體" w:hAnsi="微軟正黑體" w:hint="eastAsia"/>
                <w:color w:val="000000"/>
                <w:szCs w:val="24"/>
              </w:rPr>
              <w:t>不明來源</w:t>
            </w:r>
            <w:r w:rsidR="0028602A">
              <w:rPr>
                <w:rFonts w:ascii="微軟正黑體" w:eastAsia="微軟正黑體" w:hAnsi="微軟正黑體" w:hint="eastAsia"/>
                <w:color w:val="000000"/>
                <w:szCs w:val="24"/>
              </w:rPr>
              <w:t>的網路</w:t>
            </w:r>
            <w:r w:rsidRPr="00B23E92">
              <w:rPr>
                <w:rFonts w:ascii="微軟正黑體" w:eastAsia="微軟正黑體" w:hAnsi="微軟正黑體" w:hint="eastAsia"/>
                <w:color w:val="000000"/>
                <w:szCs w:val="24"/>
              </w:rPr>
              <w:t>攻擊，</w:t>
            </w:r>
            <w:r w:rsidR="00F26D63" w:rsidRPr="00B23E92">
              <w:rPr>
                <w:rFonts w:ascii="微軟正黑體" w:eastAsia="微軟正黑體" w:hAnsi="微軟正黑體" w:hint="eastAsia"/>
                <w:color w:val="000000"/>
                <w:szCs w:val="24"/>
              </w:rPr>
              <w:t>建議</w:t>
            </w:r>
            <w:r w:rsidR="0028602A">
              <w:rPr>
                <w:rFonts w:ascii="微軟正黑體" w:eastAsia="微軟正黑體" w:hAnsi="微軟正黑體" w:hint="eastAsia"/>
                <w:color w:val="000000"/>
                <w:szCs w:val="24"/>
              </w:rPr>
              <w:t>來自校外的連線</w:t>
            </w:r>
            <w:r w:rsidR="00F26D63" w:rsidRPr="00B23E92">
              <w:rPr>
                <w:rFonts w:ascii="微軟正黑體" w:eastAsia="微軟正黑體" w:hAnsi="微軟正黑體" w:hint="eastAsia"/>
                <w:color w:val="000000"/>
                <w:szCs w:val="24"/>
              </w:rPr>
              <w:t>提供</w:t>
            </w:r>
            <w:r w:rsidRPr="00B23E92">
              <w:rPr>
                <w:rFonts w:ascii="微軟正黑體" w:eastAsia="微軟正黑體" w:hAnsi="微軟正黑體" w:hint="eastAsia"/>
                <w:color w:val="000000"/>
                <w:szCs w:val="24"/>
              </w:rPr>
              <w:t>固定來源IP</w:t>
            </w:r>
            <w:r w:rsidR="00F26D63">
              <w:rPr>
                <w:rFonts w:ascii="微軟正黑體" w:eastAsia="微軟正黑體" w:hAnsi="微軟正黑體" w:hint="eastAsia"/>
                <w:color w:val="000000"/>
                <w:szCs w:val="24"/>
              </w:rPr>
              <w:t>。</w:t>
            </w:r>
          </w:p>
          <w:p w14:paraId="1B8EA397" w14:textId="2BE9AE48" w:rsidR="003D6857" w:rsidRPr="003D6857" w:rsidRDefault="003D6857" w:rsidP="004051E5">
            <w:pPr>
              <w:pStyle w:val="aa"/>
              <w:numPr>
                <w:ilvl w:val="0"/>
                <w:numId w:val="7"/>
              </w:numPr>
              <w:spacing w:line="320" w:lineRule="exact"/>
              <w:ind w:leftChars="0"/>
              <w:rPr>
                <w:rFonts w:ascii="微軟正黑體" w:eastAsia="微軟正黑體" w:hAnsi="微軟正黑體"/>
                <w:color w:val="000000"/>
                <w:szCs w:val="24"/>
              </w:rPr>
            </w:pPr>
            <w:r w:rsidRPr="003D6857">
              <w:rPr>
                <w:rFonts w:ascii="微軟正黑體" w:eastAsia="微軟正黑體" w:hAnsi="微軟正黑體" w:hint="eastAsia"/>
                <w:color w:val="000000"/>
                <w:szCs w:val="24"/>
              </w:rPr>
              <w:t>發生</w:t>
            </w:r>
            <w:r w:rsidR="0060530A">
              <w:rPr>
                <w:rFonts w:ascii="微軟正黑體" w:eastAsia="微軟正黑體" w:hAnsi="微軟正黑體" w:hint="eastAsia"/>
                <w:color w:val="000000"/>
                <w:szCs w:val="24"/>
              </w:rPr>
              <w:t>智慧財產</w:t>
            </w:r>
            <w:r w:rsidRPr="003D6857">
              <w:rPr>
                <w:rFonts w:ascii="微軟正黑體" w:eastAsia="微軟正黑體" w:hAnsi="微軟正黑體" w:hint="eastAsia"/>
                <w:color w:val="000000"/>
                <w:szCs w:val="24"/>
              </w:rPr>
              <w:t>權</w:t>
            </w:r>
            <w:r w:rsidR="0060530A">
              <w:rPr>
                <w:rFonts w:ascii="微軟正黑體" w:eastAsia="微軟正黑體" w:hAnsi="微軟正黑體" w:hint="eastAsia"/>
                <w:color w:val="000000"/>
                <w:szCs w:val="24"/>
              </w:rPr>
              <w:t>相關</w:t>
            </w:r>
            <w:r w:rsidRPr="003D6857">
              <w:rPr>
                <w:rFonts w:ascii="微軟正黑體" w:eastAsia="微軟正黑體" w:hAnsi="微軟正黑體" w:hint="eastAsia"/>
                <w:color w:val="000000"/>
                <w:szCs w:val="24"/>
              </w:rPr>
              <w:t>事件</w:t>
            </w:r>
            <w:r w:rsidR="0060530A">
              <w:rPr>
                <w:rFonts w:ascii="微軟正黑體" w:eastAsia="微軟正黑體" w:hAnsi="微軟正黑體" w:hint="eastAsia"/>
                <w:color w:val="000000"/>
                <w:szCs w:val="24"/>
              </w:rPr>
              <w:t>，由第三方單位通報(如、</w:t>
            </w:r>
            <w:r w:rsidRPr="003D6857">
              <w:rPr>
                <w:rFonts w:ascii="微軟正黑體" w:eastAsia="微軟正黑體" w:hAnsi="微軟正黑體" w:hint="eastAsia"/>
                <w:color w:val="000000"/>
                <w:szCs w:val="24"/>
              </w:rPr>
              <w:t>教育部等政府單位</w:t>
            </w:r>
            <w:r w:rsidR="0060530A">
              <w:rPr>
                <w:rFonts w:ascii="微軟正黑體" w:eastAsia="微軟正黑體" w:hAnsi="微軟正黑體" w:hint="eastAsia"/>
                <w:color w:val="000000"/>
                <w:szCs w:val="24"/>
              </w:rPr>
              <w:t>)時</w:t>
            </w:r>
            <w:r w:rsidRPr="003D6857">
              <w:rPr>
                <w:rFonts w:ascii="微軟正黑體" w:eastAsia="微軟正黑體" w:hAnsi="微軟正黑體" w:hint="eastAsia"/>
                <w:color w:val="000000"/>
                <w:szCs w:val="24"/>
              </w:rPr>
              <w:t>，依</w:t>
            </w:r>
            <w:r w:rsidR="0060530A">
              <w:rPr>
                <w:rFonts w:ascii="微軟正黑體" w:eastAsia="微軟正黑體" w:hAnsi="微軟正黑體" w:hint="eastAsia"/>
                <w:color w:val="000000"/>
                <w:szCs w:val="24"/>
              </w:rPr>
              <w:t>「</w:t>
            </w:r>
            <w:r w:rsidR="0060530A" w:rsidRPr="0060530A">
              <w:rPr>
                <w:rFonts w:ascii="微軟正黑體" w:eastAsia="微軟正黑體" w:hAnsi="微軟正黑體" w:hint="eastAsia"/>
                <w:color w:val="000000"/>
                <w:szCs w:val="24"/>
              </w:rPr>
              <w:t>亞洲大學網路智慧財產權疑似侵權處理程序</w:t>
            </w:r>
            <w:r w:rsidR="0060530A">
              <w:rPr>
                <w:rFonts w:ascii="微軟正黑體" w:eastAsia="微軟正黑體" w:hAnsi="微軟正黑體" w:hint="eastAsia"/>
                <w:color w:val="000000"/>
                <w:szCs w:val="24"/>
              </w:rPr>
              <w:t>」辦理，IP使用管理人員應配合進行通報作業</w:t>
            </w:r>
            <w:r w:rsidRPr="003D6857">
              <w:rPr>
                <w:rFonts w:ascii="微軟正黑體" w:eastAsia="微軟正黑體" w:hAnsi="微軟正黑體" w:hint="eastAsia"/>
                <w:color w:val="000000"/>
                <w:szCs w:val="24"/>
              </w:rPr>
              <w:t>。</w:t>
            </w:r>
          </w:p>
          <w:p w14:paraId="1B8EA398" w14:textId="77777777" w:rsidR="003D6857" w:rsidRPr="003D6857" w:rsidRDefault="003D6857" w:rsidP="004051E5">
            <w:pPr>
              <w:pStyle w:val="aa"/>
              <w:numPr>
                <w:ilvl w:val="0"/>
                <w:numId w:val="7"/>
              </w:numPr>
              <w:spacing w:line="320" w:lineRule="exact"/>
              <w:ind w:leftChars="0"/>
              <w:rPr>
                <w:rFonts w:ascii="微軟正黑體" w:eastAsia="微軟正黑體" w:hAnsi="微軟正黑體"/>
                <w:color w:val="000000"/>
                <w:szCs w:val="24"/>
              </w:rPr>
            </w:pPr>
            <w:r w:rsidRPr="003D6857">
              <w:rPr>
                <w:rFonts w:ascii="微軟正黑體" w:eastAsia="微軟正黑體" w:hAnsi="微軟正黑體" w:hint="eastAsia"/>
                <w:color w:val="000000"/>
                <w:szCs w:val="24"/>
              </w:rPr>
              <w:t>開放限制之IP，如因使用軟體所衍生之任何法律問題，申請人應負完全法律責任。</w:t>
            </w:r>
          </w:p>
          <w:p w14:paraId="1B8EA399" w14:textId="0E44AD76" w:rsidR="003D6857" w:rsidRDefault="003D6857" w:rsidP="004051E5">
            <w:pPr>
              <w:spacing w:line="320" w:lineRule="exact"/>
              <w:rPr>
                <w:rFonts w:ascii="微軟正黑體" w:eastAsia="微軟正黑體" w:hAnsi="微軟正黑體" w:cs="Times New Roman"/>
                <w:color w:val="000000"/>
                <w:szCs w:val="24"/>
              </w:rPr>
            </w:pPr>
          </w:p>
          <w:p w14:paraId="7BBF34BF" w14:textId="038CE13F" w:rsidR="00F93ECA" w:rsidRDefault="00F93ECA" w:rsidP="004051E5">
            <w:pPr>
              <w:spacing w:line="320" w:lineRule="exact"/>
              <w:rPr>
                <w:rFonts w:ascii="微軟正黑體" w:eastAsia="微軟正黑體" w:hAnsi="微軟正黑體" w:cs="Times New Roman"/>
                <w:color w:val="000000"/>
                <w:szCs w:val="24"/>
              </w:rPr>
            </w:pPr>
          </w:p>
          <w:p w14:paraId="4EA9DE5D" w14:textId="1477A1AB" w:rsidR="00F93ECA" w:rsidRDefault="00F93ECA" w:rsidP="004051E5">
            <w:pPr>
              <w:spacing w:line="320" w:lineRule="exact"/>
              <w:rPr>
                <w:rFonts w:ascii="微軟正黑體" w:eastAsia="微軟正黑體" w:hAnsi="微軟正黑體" w:cs="Times New Roman"/>
                <w:color w:val="000000"/>
                <w:szCs w:val="24"/>
              </w:rPr>
            </w:pPr>
          </w:p>
          <w:p w14:paraId="4C81D624" w14:textId="08690DD8" w:rsidR="00F93ECA" w:rsidRDefault="00F93ECA" w:rsidP="004051E5">
            <w:pPr>
              <w:spacing w:line="320" w:lineRule="exact"/>
              <w:rPr>
                <w:rFonts w:ascii="微軟正黑體" w:eastAsia="微軟正黑體" w:hAnsi="微軟正黑體" w:cs="Times New Roman"/>
                <w:color w:val="000000"/>
                <w:szCs w:val="24"/>
              </w:rPr>
            </w:pPr>
          </w:p>
          <w:p w14:paraId="4144DA01" w14:textId="096C3D98" w:rsidR="0032539A" w:rsidRDefault="0032539A" w:rsidP="004051E5">
            <w:pPr>
              <w:spacing w:line="320" w:lineRule="exact"/>
              <w:rPr>
                <w:rFonts w:ascii="微軟正黑體" w:eastAsia="微軟正黑體" w:hAnsi="微軟正黑體" w:cs="Times New Roman"/>
                <w:color w:val="000000"/>
                <w:szCs w:val="24"/>
              </w:rPr>
            </w:pPr>
          </w:p>
          <w:p w14:paraId="1883B2E8" w14:textId="77777777" w:rsidR="0032539A" w:rsidRDefault="0032539A" w:rsidP="004051E5">
            <w:pPr>
              <w:spacing w:line="320" w:lineRule="exact"/>
              <w:rPr>
                <w:rFonts w:ascii="微軟正黑體" w:eastAsia="微軟正黑體" w:hAnsi="微軟正黑體" w:cs="Times New Roman"/>
                <w:color w:val="000000"/>
                <w:szCs w:val="24"/>
              </w:rPr>
            </w:pPr>
          </w:p>
          <w:p w14:paraId="5A249A8F" w14:textId="0FAE12A0" w:rsidR="00F93ECA" w:rsidRDefault="00F93ECA" w:rsidP="004051E5">
            <w:pPr>
              <w:spacing w:line="320" w:lineRule="exact"/>
              <w:rPr>
                <w:rFonts w:ascii="微軟正黑體" w:eastAsia="微軟正黑體" w:hAnsi="微軟正黑體" w:cs="Times New Roman"/>
                <w:color w:val="000000"/>
                <w:szCs w:val="24"/>
              </w:rPr>
            </w:pPr>
          </w:p>
          <w:p w14:paraId="240D385A" w14:textId="0E9CB314" w:rsidR="00F93ECA" w:rsidRDefault="00F93ECA" w:rsidP="004051E5">
            <w:pPr>
              <w:spacing w:line="320" w:lineRule="exact"/>
              <w:rPr>
                <w:rFonts w:ascii="微軟正黑體" w:eastAsia="微軟正黑體" w:hAnsi="微軟正黑體" w:cs="Times New Roman"/>
                <w:color w:val="000000"/>
                <w:szCs w:val="24"/>
              </w:rPr>
            </w:pPr>
          </w:p>
          <w:p w14:paraId="2C8EC6C8" w14:textId="4F61089B" w:rsidR="00F93ECA" w:rsidRDefault="00F93ECA" w:rsidP="004051E5">
            <w:pPr>
              <w:spacing w:line="320" w:lineRule="exact"/>
              <w:rPr>
                <w:rFonts w:ascii="微軟正黑體" w:eastAsia="微軟正黑體" w:hAnsi="微軟正黑體" w:cs="Times New Roman"/>
                <w:color w:val="000000"/>
                <w:szCs w:val="24"/>
              </w:rPr>
            </w:pPr>
          </w:p>
          <w:p w14:paraId="58940BF5" w14:textId="7997979F" w:rsidR="00F93ECA" w:rsidRDefault="00F93ECA" w:rsidP="004051E5">
            <w:pPr>
              <w:spacing w:line="320" w:lineRule="exact"/>
              <w:rPr>
                <w:rFonts w:ascii="微軟正黑體" w:eastAsia="微軟正黑體" w:hAnsi="微軟正黑體" w:cs="Times New Roman"/>
                <w:color w:val="000000"/>
                <w:szCs w:val="24"/>
              </w:rPr>
            </w:pPr>
          </w:p>
          <w:p w14:paraId="47A09A49" w14:textId="024F1A90" w:rsidR="00F93ECA" w:rsidRDefault="00F93ECA" w:rsidP="004051E5">
            <w:pPr>
              <w:spacing w:line="320" w:lineRule="exact"/>
              <w:rPr>
                <w:rFonts w:ascii="微軟正黑體" w:eastAsia="微軟正黑體" w:hAnsi="微軟正黑體" w:cs="Times New Roman"/>
                <w:color w:val="000000"/>
                <w:szCs w:val="24"/>
              </w:rPr>
            </w:pPr>
          </w:p>
          <w:p w14:paraId="2FBAA57C" w14:textId="070FBE56" w:rsidR="00F93ECA" w:rsidRDefault="00F93ECA" w:rsidP="004051E5">
            <w:pPr>
              <w:spacing w:line="320" w:lineRule="exact"/>
              <w:rPr>
                <w:rFonts w:ascii="微軟正黑體" w:eastAsia="微軟正黑體" w:hAnsi="微軟正黑體" w:cs="Times New Roman"/>
                <w:color w:val="000000"/>
                <w:szCs w:val="24"/>
              </w:rPr>
            </w:pPr>
          </w:p>
          <w:p w14:paraId="0205A005" w14:textId="36D7CB0A" w:rsidR="00F93ECA" w:rsidRDefault="00F93ECA" w:rsidP="004051E5">
            <w:pPr>
              <w:spacing w:line="320" w:lineRule="exact"/>
              <w:rPr>
                <w:rFonts w:ascii="微軟正黑體" w:eastAsia="微軟正黑體" w:hAnsi="微軟正黑體" w:cs="Times New Roman"/>
                <w:color w:val="000000"/>
                <w:szCs w:val="24"/>
              </w:rPr>
            </w:pPr>
          </w:p>
          <w:p w14:paraId="0F94FF4D" w14:textId="4A160AA8" w:rsidR="00F93ECA" w:rsidRDefault="00F93ECA" w:rsidP="004051E5">
            <w:pPr>
              <w:spacing w:line="320" w:lineRule="exact"/>
              <w:rPr>
                <w:rFonts w:ascii="微軟正黑體" w:eastAsia="微軟正黑體" w:hAnsi="微軟正黑體" w:cs="Times New Roman"/>
                <w:color w:val="000000"/>
                <w:szCs w:val="24"/>
              </w:rPr>
            </w:pPr>
          </w:p>
          <w:p w14:paraId="4AA3A220" w14:textId="0AC9666A" w:rsidR="00F93ECA" w:rsidRDefault="00F93ECA" w:rsidP="004051E5">
            <w:pPr>
              <w:spacing w:line="320" w:lineRule="exact"/>
              <w:rPr>
                <w:rFonts w:ascii="微軟正黑體" w:eastAsia="微軟正黑體" w:hAnsi="微軟正黑體" w:cs="Times New Roman"/>
                <w:color w:val="000000"/>
                <w:szCs w:val="24"/>
              </w:rPr>
            </w:pPr>
          </w:p>
          <w:p w14:paraId="6B6AABA0" w14:textId="4E292D5A" w:rsidR="00F93ECA" w:rsidRDefault="00F93ECA" w:rsidP="004051E5">
            <w:pPr>
              <w:spacing w:line="320" w:lineRule="exact"/>
              <w:rPr>
                <w:rFonts w:ascii="微軟正黑體" w:eastAsia="微軟正黑體" w:hAnsi="微軟正黑體" w:cs="Times New Roman"/>
                <w:color w:val="000000"/>
                <w:szCs w:val="24"/>
              </w:rPr>
            </w:pPr>
          </w:p>
          <w:p w14:paraId="1CBDA785" w14:textId="6A66C801" w:rsidR="00F93ECA" w:rsidRDefault="00F93ECA" w:rsidP="004051E5">
            <w:pPr>
              <w:spacing w:line="320" w:lineRule="exact"/>
              <w:rPr>
                <w:rFonts w:ascii="微軟正黑體" w:eastAsia="微軟正黑體" w:hAnsi="微軟正黑體" w:cs="Times New Roman"/>
                <w:color w:val="000000"/>
                <w:szCs w:val="24"/>
              </w:rPr>
            </w:pPr>
          </w:p>
          <w:p w14:paraId="0413D038" w14:textId="5313F9FC" w:rsidR="00F93ECA" w:rsidRDefault="00F93ECA" w:rsidP="004051E5">
            <w:pPr>
              <w:spacing w:line="320" w:lineRule="exact"/>
              <w:rPr>
                <w:rFonts w:ascii="微軟正黑體" w:eastAsia="微軟正黑體" w:hAnsi="微軟正黑體" w:cs="Times New Roman"/>
                <w:color w:val="000000"/>
                <w:szCs w:val="24"/>
              </w:rPr>
            </w:pPr>
          </w:p>
          <w:p w14:paraId="406A1F80" w14:textId="77777777" w:rsidR="00F26D63" w:rsidRDefault="00F26D63" w:rsidP="004051E5">
            <w:pPr>
              <w:spacing w:line="320" w:lineRule="exact"/>
              <w:rPr>
                <w:rFonts w:ascii="微軟正黑體" w:eastAsia="微軟正黑體" w:hAnsi="微軟正黑體" w:cs="Times New Roman"/>
                <w:color w:val="000000"/>
                <w:szCs w:val="24"/>
              </w:rPr>
            </w:pPr>
          </w:p>
          <w:p w14:paraId="42714508" w14:textId="77777777" w:rsidR="00F26D63" w:rsidRPr="00492EE3" w:rsidRDefault="00F26D63" w:rsidP="00F26D63">
            <w:pPr>
              <w:spacing w:line="360" w:lineRule="exact"/>
              <w:rPr>
                <w:rFonts w:ascii="Arial" w:eastAsia="微軟正黑體" w:hAnsi="Arial" w:cs="Arial"/>
              </w:rPr>
            </w:pPr>
            <w:r w:rsidRPr="00492EE3">
              <w:rPr>
                <w:rFonts w:ascii="Arial" w:eastAsia="微軟正黑體" w:hAnsi="Arial" w:cs="Arial"/>
              </w:rPr>
              <w:lastRenderedPageBreak/>
              <w:t>Description to fill out,</w:t>
            </w:r>
          </w:p>
          <w:p w14:paraId="1B8EA39B" w14:textId="410AF02F" w:rsidR="003D6857" w:rsidRPr="00492EE3" w:rsidRDefault="003D6857" w:rsidP="004051E5">
            <w:pPr>
              <w:pStyle w:val="aa"/>
              <w:numPr>
                <w:ilvl w:val="0"/>
                <w:numId w:val="8"/>
              </w:numPr>
              <w:spacing w:line="320" w:lineRule="exact"/>
              <w:ind w:leftChars="0"/>
              <w:rPr>
                <w:rFonts w:ascii="Arial" w:eastAsia="微軟正黑體" w:hAnsi="Arial" w:cs="Arial"/>
                <w:color w:val="000000"/>
                <w:szCs w:val="24"/>
              </w:rPr>
            </w:pPr>
            <w:r w:rsidRPr="00492EE3">
              <w:rPr>
                <w:rFonts w:ascii="Arial" w:eastAsia="微軟正黑體" w:hAnsi="Arial" w:cs="Arial"/>
                <w:color w:val="000000"/>
                <w:szCs w:val="24"/>
              </w:rPr>
              <w:t xml:space="preserve">The applicant has to be the same as the IP </w:t>
            </w:r>
            <w:r w:rsidR="00F26D63" w:rsidRPr="00492EE3">
              <w:rPr>
                <w:rFonts w:ascii="Arial" w:eastAsia="微軟正黑體" w:hAnsi="Arial" w:cs="Arial"/>
                <w:color w:val="000000"/>
                <w:szCs w:val="24"/>
              </w:rPr>
              <w:t>applicant</w:t>
            </w:r>
            <w:r w:rsidRPr="00492EE3">
              <w:rPr>
                <w:rFonts w:ascii="Arial" w:eastAsia="微軟正黑體" w:hAnsi="Arial" w:cs="Arial"/>
                <w:color w:val="000000"/>
                <w:szCs w:val="24"/>
              </w:rPr>
              <w:t>.</w:t>
            </w:r>
          </w:p>
          <w:p w14:paraId="1B8EA39C" w14:textId="5E186505" w:rsidR="003D6857" w:rsidRPr="00492EE3" w:rsidRDefault="003D6857" w:rsidP="004051E5">
            <w:pPr>
              <w:pStyle w:val="aa"/>
              <w:numPr>
                <w:ilvl w:val="0"/>
                <w:numId w:val="8"/>
              </w:numPr>
              <w:spacing w:line="320" w:lineRule="exact"/>
              <w:ind w:leftChars="0"/>
              <w:rPr>
                <w:rFonts w:ascii="Arial" w:eastAsia="微軟正黑體" w:hAnsi="Arial" w:cs="Arial"/>
                <w:color w:val="000000"/>
                <w:szCs w:val="24"/>
              </w:rPr>
            </w:pPr>
            <w:r w:rsidRPr="00492EE3">
              <w:rPr>
                <w:rFonts w:ascii="Arial" w:eastAsia="微軟正黑體" w:hAnsi="Arial" w:cs="Arial"/>
                <w:color w:val="FF0000"/>
                <w:szCs w:val="24"/>
              </w:rPr>
              <w:t>According to the official document (No.0970100108) of Nation Information &amp; Communication Security Taskforce</w:t>
            </w:r>
            <w:r w:rsidR="00F26D63" w:rsidRPr="00492EE3">
              <w:rPr>
                <w:rFonts w:ascii="Arial" w:eastAsia="微軟正黑體" w:hAnsi="Arial" w:cs="Arial"/>
                <w:color w:val="FF0000"/>
                <w:szCs w:val="24"/>
              </w:rPr>
              <w:t xml:space="preserve"> </w:t>
            </w:r>
            <w:r w:rsidRPr="00492EE3">
              <w:rPr>
                <w:rFonts w:ascii="Arial" w:eastAsia="微軟正黑體" w:hAnsi="Arial" w:cs="Arial"/>
                <w:color w:val="FF0000"/>
                <w:szCs w:val="24"/>
              </w:rPr>
              <w:t xml:space="preserve">(NICST), any P2P software is not allowed to be installed in public computers. </w:t>
            </w:r>
            <w:r w:rsidR="00F26D63" w:rsidRPr="00492EE3">
              <w:rPr>
                <w:rFonts w:ascii="Arial" w:eastAsia="微軟正黑體" w:hAnsi="Arial" w:cs="Arial"/>
                <w:color w:val="FF0000"/>
                <w:szCs w:val="24"/>
              </w:rPr>
              <w:t>This application is just for the laboratory and research room, and not for any other department.</w:t>
            </w:r>
          </w:p>
          <w:p w14:paraId="1B8EA39D" w14:textId="63DC676C" w:rsidR="003D6857" w:rsidRPr="00492EE3" w:rsidRDefault="00F26D63" w:rsidP="004051E5">
            <w:pPr>
              <w:pStyle w:val="aa"/>
              <w:numPr>
                <w:ilvl w:val="0"/>
                <w:numId w:val="8"/>
              </w:numPr>
              <w:spacing w:line="320" w:lineRule="exact"/>
              <w:ind w:leftChars="0"/>
              <w:rPr>
                <w:rFonts w:ascii="Arial" w:eastAsia="微軟正黑體" w:hAnsi="Arial" w:cs="Arial"/>
                <w:color w:val="000000"/>
                <w:szCs w:val="24"/>
              </w:rPr>
            </w:pPr>
            <w:r w:rsidRPr="00492EE3">
              <w:rPr>
                <w:rFonts w:ascii="Arial" w:eastAsia="微軟正黑體" w:hAnsi="Arial" w:cs="Arial"/>
                <w:color w:val="000000"/>
                <w:szCs w:val="24"/>
              </w:rPr>
              <w:t>When you want to apply for an increase in the upper limit of "Daily Internet Traffic", please be sure to fill in the "Description and purpose" field.</w:t>
            </w:r>
          </w:p>
          <w:p w14:paraId="1B8EA39E" w14:textId="27F45E70" w:rsidR="003D6857" w:rsidRPr="00492EE3" w:rsidRDefault="00F26D63" w:rsidP="004051E5">
            <w:pPr>
              <w:pStyle w:val="aa"/>
              <w:numPr>
                <w:ilvl w:val="1"/>
                <w:numId w:val="8"/>
              </w:numPr>
              <w:spacing w:line="320" w:lineRule="exact"/>
              <w:ind w:leftChars="0"/>
              <w:rPr>
                <w:rFonts w:ascii="Arial" w:eastAsia="微軟正黑體" w:hAnsi="Arial" w:cs="Arial"/>
                <w:color w:val="000000"/>
                <w:szCs w:val="24"/>
              </w:rPr>
            </w:pPr>
            <w:r w:rsidRPr="00492EE3">
              <w:rPr>
                <w:rFonts w:ascii="Arial" w:eastAsia="微軟正黑體" w:hAnsi="Arial" w:cs="Arial"/>
                <w:color w:val="000000"/>
                <w:szCs w:val="24"/>
              </w:rPr>
              <w:t>The default upper limit is 20GB of daily download traffic, and the connection record of the host must be provided when the superior unit needs it;</w:t>
            </w:r>
            <w:r w:rsidRPr="00492EE3">
              <w:rPr>
                <w:rFonts w:ascii="Arial" w:eastAsia="微軟正黑體" w:hAnsi="Arial" w:cs="Arial"/>
                <w:color w:val="000000"/>
                <w:szCs w:val="24"/>
              </w:rPr>
              <w:br/>
              <w:t>If the upper limit required by the host exceeds the preset value, please provide supporting information (such as server security management measures, etc.), or handle it in official documents.</w:t>
            </w:r>
          </w:p>
          <w:p w14:paraId="1B8EA39F" w14:textId="09315221" w:rsidR="003D6857" w:rsidRPr="00492EE3" w:rsidRDefault="003D6857" w:rsidP="004051E5">
            <w:pPr>
              <w:pStyle w:val="aa"/>
              <w:numPr>
                <w:ilvl w:val="1"/>
                <w:numId w:val="8"/>
              </w:numPr>
              <w:spacing w:line="320" w:lineRule="exact"/>
              <w:ind w:leftChars="0"/>
              <w:rPr>
                <w:rStyle w:val="af"/>
                <w:rFonts w:ascii="Arial" w:eastAsia="微軟正黑體" w:hAnsi="Arial" w:cs="Arial"/>
                <w:b w:val="0"/>
                <w:bCs w:val="0"/>
                <w:color w:val="000000"/>
                <w:szCs w:val="24"/>
              </w:rPr>
            </w:pPr>
            <w:r w:rsidRPr="00492EE3">
              <w:rPr>
                <w:rStyle w:val="af"/>
                <w:rFonts w:ascii="Arial" w:eastAsia="微軟正黑體" w:hAnsi="Arial" w:cs="Arial"/>
                <w:color w:val="000000"/>
                <w:szCs w:val="24"/>
              </w:rPr>
              <w:t xml:space="preserve">Once the government (TANET, MOE, or other department) has questioned about the usage of the IP, </w:t>
            </w:r>
            <w:r w:rsidR="00F26D63" w:rsidRPr="00492EE3">
              <w:rPr>
                <w:rStyle w:val="af"/>
                <w:rFonts w:ascii="Arial" w:eastAsia="微軟正黑體" w:hAnsi="Arial" w:cs="Arial"/>
                <w:color w:val="000000"/>
                <w:szCs w:val="24"/>
              </w:rPr>
              <w:t>the applicant needs to explain and provide all service connection records on the host.</w:t>
            </w:r>
          </w:p>
          <w:p w14:paraId="0119349E" w14:textId="1338F27B" w:rsidR="00735068" w:rsidRPr="00492EE3" w:rsidRDefault="00F26D63" w:rsidP="00735068">
            <w:pPr>
              <w:pStyle w:val="aa"/>
              <w:numPr>
                <w:ilvl w:val="0"/>
                <w:numId w:val="8"/>
              </w:numPr>
              <w:spacing w:line="320" w:lineRule="exact"/>
              <w:ind w:leftChars="0"/>
              <w:rPr>
                <w:rStyle w:val="af0"/>
                <w:rFonts w:ascii="Arial" w:eastAsia="微軟正黑體" w:hAnsi="Arial" w:cs="Arial"/>
                <w:color w:val="000000"/>
                <w:szCs w:val="24"/>
                <w:u w:val="none"/>
              </w:rPr>
            </w:pPr>
            <w:r w:rsidRPr="00492EE3">
              <w:rPr>
                <w:rFonts w:ascii="Arial" w:eastAsia="微軟正黑體" w:hAnsi="Arial" w:cs="Arial"/>
                <w:color w:val="000000"/>
                <w:szCs w:val="24"/>
              </w:rPr>
              <w:t>In order to defend against attacks from the Internet, except for the network service ports that have passed the application, all network connections from outside the campus are not opened.</w:t>
            </w:r>
            <w:r w:rsidRPr="00492EE3">
              <w:rPr>
                <w:rFonts w:ascii="Arial" w:eastAsia="微軟正黑體" w:hAnsi="Arial" w:cs="Arial"/>
                <w:color w:val="000000"/>
                <w:szCs w:val="24"/>
              </w:rPr>
              <w:br/>
              <w:t>(</w:t>
            </w:r>
            <w:r w:rsidR="00735068" w:rsidRPr="00492EE3">
              <w:rPr>
                <w:rFonts w:ascii="Arial" w:eastAsia="微軟正黑體" w:hAnsi="Arial" w:cs="Arial"/>
                <w:color w:val="000000"/>
                <w:szCs w:val="24"/>
              </w:rPr>
              <w:t xml:space="preserve">You </w:t>
            </w:r>
            <w:r w:rsidRPr="00492EE3">
              <w:rPr>
                <w:rFonts w:ascii="Arial" w:eastAsia="微軟正黑體" w:hAnsi="Arial" w:cs="Arial"/>
                <w:color w:val="000000"/>
                <w:szCs w:val="24"/>
              </w:rPr>
              <w:t>can directly connect to the device after verifying the VPN of the campus.</w:t>
            </w:r>
            <w:r w:rsidR="00735068" w:rsidRPr="00492EE3">
              <w:rPr>
                <w:rFonts w:ascii="Arial" w:eastAsia="微軟正黑體" w:hAnsi="Arial" w:cs="Arial"/>
                <w:color w:val="000000"/>
                <w:szCs w:val="24"/>
              </w:rPr>
              <w:t xml:space="preserve"> </w:t>
            </w:r>
            <w:hyperlink r:id="rId11" w:history="1">
              <w:r w:rsidR="00735068" w:rsidRPr="00492EE3">
                <w:rPr>
                  <w:rStyle w:val="af0"/>
                  <w:rFonts w:ascii="Arial" w:hAnsi="Arial" w:cs="Arial"/>
                </w:rPr>
                <w:t>https://asiavpn.twaren.net/</w:t>
              </w:r>
            </w:hyperlink>
            <w:r w:rsidRPr="00492EE3">
              <w:rPr>
                <w:rStyle w:val="af0"/>
                <w:rFonts w:ascii="Arial" w:hAnsi="Arial" w:cs="Arial"/>
              </w:rPr>
              <w:t>)</w:t>
            </w:r>
            <w:r w:rsidRPr="00492EE3">
              <w:rPr>
                <w:rStyle w:val="af0"/>
                <w:rFonts w:ascii="Arial" w:hAnsi="Arial" w:cs="Arial"/>
              </w:rPr>
              <w:br/>
            </w:r>
            <w:r w:rsidRPr="00492EE3">
              <w:rPr>
                <w:rStyle w:val="af0"/>
                <w:rFonts w:ascii="Arial" w:eastAsia="微軟正黑體" w:hAnsi="Arial" w:cs="Arial"/>
                <w:color w:val="000000"/>
                <w:szCs w:val="24"/>
                <w:u w:val="none"/>
              </w:rPr>
              <w:t>The basic types that can be opened are as follows. If there are other service ports, please specify them in the "Other" column.</w:t>
            </w:r>
          </w:p>
          <w:p w14:paraId="11FD5D75" w14:textId="0706E57B" w:rsidR="00F26D63" w:rsidRPr="00492EE3" w:rsidRDefault="00F26D63" w:rsidP="00735068">
            <w:pPr>
              <w:pStyle w:val="aa"/>
              <w:numPr>
                <w:ilvl w:val="1"/>
                <w:numId w:val="8"/>
              </w:numPr>
              <w:spacing w:line="320" w:lineRule="exact"/>
              <w:ind w:leftChars="0"/>
              <w:rPr>
                <w:rFonts w:ascii="Arial" w:eastAsia="微軟正黑體" w:hAnsi="Arial" w:cs="Arial"/>
                <w:color w:val="000000"/>
                <w:szCs w:val="24"/>
              </w:rPr>
            </w:pPr>
            <w:r w:rsidRPr="00492EE3">
              <w:rPr>
                <w:rFonts w:ascii="Arial" w:eastAsia="微軟正黑體" w:hAnsi="Arial" w:cs="Arial"/>
                <w:color w:val="000000"/>
                <w:szCs w:val="24"/>
              </w:rPr>
              <w:t>Types of web services: http, https</w:t>
            </w:r>
          </w:p>
          <w:p w14:paraId="075051CC" w14:textId="55FA3454" w:rsidR="00735068" w:rsidRPr="00492EE3" w:rsidRDefault="00F26D63" w:rsidP="00735068">
            <w:pPr>
              <w:pStyle w:val="aa"/>
              <w:numPr>
                <w:ilvl w:val="1"/>
                <w:numId w:val="8"/>
              </w:numPr>
              <w:spacing w:line="320" w:lineRule="exact"/>
              <w:ind w:leftChars="0"/>
              <w:rPr>
                <w:rFonts w:ascii="Arial" w:eastAsia="微軟正黑體" w:hAnsi="Arial" w:cs="Arial"/>
                <w:color w:val="000000"/>
                <w:szCs w:val="24"/>
              </w:rPr>
            </w:pPr>
            <w:r w:rsidRPr="00492EE3">
              <w:rPr>
                <w:rFonts w:ascii="Arial" w:eastAsia="微軟正黑體" w:hAnsi="Arial" w:cs="Arial"/>
                <w:color w:val="000000"/>
                <w:szCs w:val="24"/>
              </w:rPr>
              <w:t>Types of r</w:t>
            </w:r>
            <w:r w:rsidR="00735068" w:rsidRPr="00492EE3">
              <w:rPr>
                <w:rFonts w:ascii="Arial" w:eastAsia="微軟正黑體" w:hAnsi="Arial" w:cs="Arial"/>
                <w:color w:val="000000"/>
                <w:szCs w:val="24"/>
              </w:rPr>
              <w:t>emote control</w:t>
            </w:r>
            <w:r w:rsidRPr="00492EE3">
              <w:rPr>
                <w:rFonts w:ascii="Arial" w:eastAsia="微軟正黑體" w:hAnsi="Arial" w:cs="Arial"/>
                <w:color w:val="000000"/>
                <w:szCs w:val="24"/>
              </w:rPr>
              <w:t>:</w:t>
            </w:r>
            <w:r w:rsidR="00735068" w:rsidRPr="00492EE3">
              <w:rPr>
                <w:rFonts w:ascii="Arial" w:eastAsia="微軟正黑體" w:hAnsi="Arial" w:cs="Arial"/>
                <w:color w:val="000000"/>
                <w:szCs w:val="24"/>
              </w:rPr>
              <w:t xml:space="preserve"> RDP, SSH </w:t>
            </w:r>
            <w:r w:rsidRPr="00492EE3">
              <w:rPr>
                <w:rFonts w:ascii="Arial" w:eastAsia="微軟正黑體" w:hAnsi="Arial" w:cs="Arial"/>
                <w:color w:val="000000"/>
                <w:szCs w:val="24"/>
              </w:rPr>
              <w:t>(In principle, the unsafe TELNET protocol is disabled.)</w:t>
            </w:r>
          </w:p>
          <w:p w14:paraId="05C33558" w14:textId="7AD542F2" w:rsidR="00735068" w:rsidRPr="00492EE3" w:rsidRDefault="00F26D63" w:rsidP="00735068">
            <w:pPr>
              <w:pStyle w:val="aa"/>
              <w:numPr>
                <w:ilvl w:val="1"/>
                <w:numId w:val="8"/>
              </w:numPr>
              <w:spacing w:line="320" w:lineRule="exact"/>
              <w:ind w:leftChars="0"/>
              <w:rPr>
                <w:rFonts w:ascii="Arial" w:eastAsia="微軟正黑體" w:hAnsi="Arial" w:cs="Arial"/>
                <w:color w:val="000000"/>
                <w:szCs w:val="24"/>
              </w:rPr>
            </w:pPr>
            <w:r w:rsidRPr="00492EE3">
              <w:rPr>
                <w:rFonts w:ascii="Arial" w:eastAsia="微軟正黑體" w:hAnsi="Arial" w:cs="Arial"/>
                <w:color w:val="000000"/>
                <w:szCs w:val="24"/>
              </w:rPr>
              <w:t xml:space="preserve">Types of </w:t>
            </w:r>
            <w:r w:rsidR="00D62C97" w:rsidRPr="00492EE3">
              <w:rPr>
                <w:rFonts w:ascii="Arial" w:eastAsia="微軟正黑體" w:hAnsi="Arial" w:cs="Arial"/>
                <w:color w:val="000000"/>
                <w:szCs w:val="24"/>
              </w:rPr>
              <w:t>Database connection access: MS SQL, My SQL.</w:t>
            </w:r>
          </w:p>
          <w:p w14:paraId="2BA87991" w14:textId="627640AA" w:rsidR="00D62C97" w:rsidRPr="00492EE3" w:rsidRDefault="00F26D63" w:rsidP="00735068">
            <w:pPr>
              <w:pStyle w:val="aa"/>
              <w:numPr>
                <w:ilvl w:val="1"/>
                <w:numId w:val="8"/>
              </w:numPr>
              <w:spacing w:line="320" w:lineRule="exact"/>
              <w:ind w:leftChars="0"/>
              <w:rPr>
                <w:rFonts w:ascii="Arial" w:eastAsia="微軟正黑體" w:hAnsi="Arial" w:cs="Arial"/>
                <w:color w:val="000000"/>
                <w:szCs w:val="24"/>
              </w:rPr>
            </w:pPr>
            <w:r w:rsidRPr="00492EE3">
              <w:rPr>
                <w:rFonts w:ascii="Arial" w:eastAsia="微軟正黑體" w:hAnsi="Arial" w:cs="Arial"/>
                <w:color w:val="000000"/>
                <w:szCs w:val="24"/>
              </w:rPr>
              <w:t xml:space="preserve">Types of </w:t>
            </w:r>
            <w:r w:rsidR="00D62C97" w:rsidRPr="00492EE3">
              <w:rPr>
                <w:rFonts w:ascii="Arial" w:eastAsia="微軟正黑體" w:hAnsi="Arial" w:cs="Arial"/>
                <w:color w:val="000000"/>
                <w:szCs w:val="24"/>
              </w:rPr>
              <w:t>File transfer requirements: FTP</w:t>
            </w:r>
          </w:p>
          <w:p w14:paraId="0947F961" w14:textId="6369B2EB" w:rsidR="00B23E92" w:rsidRPr="00492EE3" w:rsidRDefault="00686BCE" w:rsidP="004051E5">
            <w:pPr>
              <w:pStyle w:val="aa"/>
              <w:numPr>
                <w:ilvl w:val="0"/>
                <w:numId w:val="8"/>
              </w:numPr>
              <w:spacing w:line="320" w:lineRule="exact"/>
              <w:ind w:leftChars="0"/>
              <w:rPr>
                <w:rFonts w:ascii="Arial" w:eastAsia="微軟正黑體" w:hAnsi="Arial" w:cs="Arial"/>
                <w:color w:val="000000"/>
                <w:szCs w:val="24"/>
              </w:rPr>
            </w:pPr>
            <w:r w:rsidRPr="00492EE3">
              <w:rPr>
                <w:rFonts w:ascii="Arial" w:eastAsia="微軟正黑體" w:hAnsi="Arial" w:cs="Arial"/>
                <w:color w:val="000000"/>
                <w:szCs w:val="24"/>
              </w:rPr>
              <w:t>Except for those with a use date specified in the project/contract, please apply for renewal before the expiration date.</w:t>
            </w:r>
          </w:p>
          <w:p w14:paraId="283D0622" w14:textId="38133F2F" w:rsidR="00B23E92" w:rsidRPr="00492EE3" w:rsidRDefault="0028602A" w:rsidP="00B23E92">
            <w:pPr>
              <w:pStyle w:val="aa"/>
              <w:numPr>
                <w:ilvl w:val="0"/>
                <w:numId w:val="8"/>
              </w:numPr>
              <w:spacing w:line="320" w:lineRule="exact"/>
              <w:ind w:leftChars="0"/>
              <w:rPr>
                <w:rFonts w:ascii="Arial" w:eastAsia="微軟正黑體" w:hAnsi="Arial" w:cs="Arial"/>
                <w:color w:val="000000"/>
                <w:szCs w:val="24"/>
              </w:rPr>
            </w:pPr>
            <w:r w:rsidRPr="00492EE3">
              <w:rPr>
                <w:rFonts w:ascii="Arial" w:eastAsia="微軟正黑體" w:hAnsi="Arial" w:cs="Arial"/>
                <w:color w:val="000000"/>
                <w:szCs w:val="24"/>
              </w:rPr>
              <w:t>In order to reduce Internet attacks from unknown sources, it is recommended that connections from off-campus provide a fixed source IP address.</w:t>
            </w:r>
          </w:p>
          <w:p w14:paraId="1B8EA3A1" w14:textId="0AEB8564" w:rsidR="003D6857" w:rsidRPr="00492EE3" w:rsidRDefault="0060530A" w:rsidP="004051E5">
            <w:pPr>
              <w:pStyle w:val="aa"/>
              <w:numPr>
                <w:ilvl w:val="0"/>
                <w:numId w:val="8"/>
              </w:numPr>
              <w:spacing w:line="320" w:lineRule="exact"/>
              <w:ind w:leftChars="0"/>
              <w:rPr>
                <w:rFonts w:ascii="Arial" w:eastAsia="微軟正黑體" w:hAnsi="Arial" w:cs="Arial"/>
                <w:color w:val="000000"/>
                <w:szCs w:val="24"/>
              </w:rPr>
            </w:pPr>
            <w:r w:rsidRPr="00492EE3">
              <w:rPr>
                <w:rFonts w:ascii="Arial" w:eastAsia="微軟正黑體" w:hAnsi="Arial" w:cs="Arial"/>
                <w:color w:val="000000"/>
                <w:szCs w:val="24"/>
              </w:rPr>
              <w:t>When an event related to intellectual property rights occurs and is notified by a third-party organization (such as the Ministry of Education and other government units), it shall be handled in accordance with the "Procedures for Handling Suspected Infringement of Intellectual Property Rights on the Internet in Asia University", and the IP use management personnel shall Cooperate with reporting operations.</w:t>
            </w:r>
          </w:p>
          <w:p w14:paraId="52AE756F" w14:textId="77777777" w:rsidR="003D6857" w:rsidRPr="00492EE3" w:rsidRDefault="003D6857" w:rsidP="004051E5">
            <w:pPr>
              <w:pStyle w:val="aa"/>
              <w:numPr>
                <w:ilvl w:val="0"/>
                <w:numId w:val="8"/>
              </w:numPr>
              <w:spacing w:line="320" w:lineRule="exact"/>
              <w:ind w:leftChars="0"/>
              <w:rPr>
                <w:rFonts w:ascii="Arial" w:eastAsia="微軟正黑體" w:hAnsi="Arial" w:cs="Arial"/>
                <w:color w:val="000000"/>
                <w:szCs w:val="24"/>
              </w:rPr>
            </w:pPr>
            <w:r w:rsidRPr="00492EE3">
              <w:rPr>
                <w:rFonts w:ascii="Arial" w:eastAsia="微軟正黑體" w:hAnsi="Arial" w:cs="Arial"/>
                <w:color w:val="000000"/>
                <w:szCs w:val="24"/>
              </w:rPr>
              <w:t>Any authorized IP that happens to have any legal issue, the applicant (IP holder) shall be fully responsible for guilt.</w:t>
            </w:r>
          </w:p>
          <w:p w14:paraId="2F082E1A" w14:textId="77777777" w:rsidR="0032539A" w:rsidRDefault="0032539A" w:rsidP="0032539A">
            <w:pPr>
              <w:spacing w:line="320" w:lineRule="exact"/>
              <w:rPr>
                <w:rFonts w:ascii="微軟正黑體" w:eastAsia="微軟正黑體" w:hAnsi="微軟正黑體"/>
                <w:color w:val="000000"/>
                <w:szCs w:val="24"/>
              </w:rPr>
            </w:pPr>
          </w:p>
          <w:p w14:paraId="7A737734" w14:textId="4C9BEE54" w:rsidR="0032539A" w:rsidRDefault="0032539A" w:rsidP="0032539A">
            <w:pPr>
              <w:spacing w:line="320" w:lineRule="exact"/>
              <w:rPr>
                <w:rFonts w:ascii="微軟正黑體" w:eastAsia="微軟正黑體" w:hAnsi="微軟正黑體"/>
                <w:color w:val="000000"/>
                <w:szCs w:val="24"/>
              </w:rPr>
            </w:pPr>
          </w:p>
          <w:p w14:paraId="1512FAE3" w14:textId="142F9F4C" w:rsidR="00492EE3" w:rsidRDefault="00492EE3" w:rsidP="0032539A">
            <w:pPr>
              <w:spacing w:line="320" w:lineRule="exact"/>
              <w:rPr>
                <w:rFonts w:ascii="微軟正黑體" w:eastAsia="微軟正黑體" w:hAnsi="微軟正黑體"/>
                <w:color w:val="000000"/>
                <w:szCs w:val="24"/>
              </w:rPr>
            </w:pPr>
          </w:p>
          <w:p w14:paraId="01FEEF5E" w14:textId="77777777" w:rsidR="00492EE3" w:rsidRDefault="00492EE3" w:rsidP="0032539A">
            <w:pPr>
              <w:spacing w:line="320" w:lineRule="exact"/>
              <w:rPr>
                <w:rFonts w:ascii="微軟正黑體" w:eastAsia="微軟正黑體" w:hAnsi="微軟正黑體"/>
                <w:color w:val="000000"/>
                <w:szCs w:val="24"/>
              </w:rPr>
            </w:pPr>
          </w:p>
          <w:p w14:paraId="1B8EA3A2" w14:textId="75E63C12" w:rsidR="0032539A" w:rsidRPr="0032539A" w:rsidRDefault="0032539A" w:rsidP="0032539A">
            <w:pPr>
              <w:spacing w:line="320" w:lineRule="exact"/>
              <w:rPr>
                <w:rFonts w:ascii="微軟正黑體" w:eastAsia="微軟正黑體" w:hAnsi="微軟正黑體"/>
                <w:color w:val="000000"/>
                <w:szCs w:val="24"/>
              </w:rPr>
            </w:pPr>
          </w:p>
        </w:tc>
      </w:tr>
    </w:tbl>
    <w:p w14:paraId="1B8EA3A5" w14:textId="77777777" w:rsidR="003D6857" w:rsidRDefault="003D6857" w:rsidP="0032539A">
      <w:pPr>
        <w:spacing w:line="20" w:lineRule="exact"/>
      </w:pPr>
    </w:p>
    <w:sectPr w:rsidR="003D6857" w:rsidSect="00F64BF9">
      <w:headerReference w:type="default" r:id="rId12"/>
      <w:footerReference w:type="default" r:id="rId13"/>
      <w:pgSz w:w="11906" w:h="16838"/>
      <w:pgMar w:top="720" w:right="720" w:bottom="720" w:left="720"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B3CFD" w14:textId="77777777" w:rsidR="008C439A" w:rsidRDefault="008C439A" w:rsidP="00F42BF3">
      <w:r>
        <w:separator/>
      </w:r>
    </w:p>
  </w:endnote>
  <w:endnote w:type="continuationSeparator" w:id="0">
    <w:p w14:paraId="060FF94C" w14:textId="77777777" w:rsidR="008C439A" w:rsidRDefault="008C439A" w:rsidP="00F42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Arial Narrow">
    <w:panose1 w:val="020B0606020202030204"/>
    <w:charset w:val="00"/>
    <w:family w:val="swiss"/>
    <w:pitch w:val="variable"/>
    <w:sig w:usb0="00000287" w:usb1="00000800" w:usb2="00000000" w:usb3="00000000" w:csb0="0000009F" w:csb1="00000000"/>
  </w:font>
  <w:font w:name="標楷體">
    <w:panose1 w:val="03000509000000000000"/>
    <w:charset w:val="88"/>
    <w:family w:val="script"/>
    <w:pitch w:val="fixed"/>
    <w:sig w:usb0="00000003" w:usb1="080E0000" w:usb2="00000016" w:usb3="00000000" w:csb0="00100001" w:csb1="00000000"/>
  </w:font>
  <w:font w:name="Arial Unicode MS">
    <w:altName w:val="Malgun Gothic Semilight"/>
    <w:panose1 w:val="020B0604020202020204"/>
    <w:charset w:val="88"/>
    <w:family w:val="swiss"/>
    <w:pitch w:val="variable"/>
    <w:sig w:usb0="21002A87" w:usb1="090F0000" w:usb2="00000010"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1435631"/>
      <w:docPartObj>
        <w:docPartGallery w:val="Page Numbers (Bottom of Page)"/>
        <w:docPartUnique/>
      </w:docPartObj>
    </w:sdtPr>
    <w:sdtEndPr>
      <w:rPr>
        <w:rFonts w:ascii="微軟正黑體" w:eastAsia="微軟正黑體" w:hAnsi="微軟正黑體"/>
        <w:sz w:val="16"/>
        <w:szCs w:val="16"/>
      </w:rPr>
    </w:sdtEndPr>
    <w:sdtContent>
      <w:p w14:paraId="1B8EA3B1" w14:textId="5072CEB3" w:rsidR="00D612CC" w:rsidRPr="00F64BF9" w:rsidRDefault="00D612CC" w:rsidP="00F64BF9">
        <w:pPr>
          <w:pStyle w:val="a5"/>
          <w:jc w:val="right"/>
          <w:rPr>
            <w:rFonts w:ascii="微軟正黑體" w:eastAsia="微軟正黑體" w:hAnsi="微軟正黑體"/>
            <w:sz w:val="16"/>
            <w:szCs w:val="16"/>
          </w:rPr>
        </w:pPr>
        <w:r w:rsidRPr="00D612CC">
          <w:rPr>
            <w:rFonts w:ascii="微軟正黑體" w:eastAsia="微軟正黑體" w:hAnsi="微軟正黑體"/>
            <w:sz w:val="16"/>
            <w:szCs w:val="16"/>
          </w:rPr>
          <w:fldChar w:fldCharType="begin"/>
        </w:r>
        <w:r w:rsidRPr="00D612CC">
          <w:rPr>
            <w:rFonts w:ascii="微軟正黑體" w:eastAsia="微軟正黑體" w:hAnsi="微軟正黑體"/>
            <w:sz w:val="16"/>
            <w:szCs w:val="16"/>
          </w:rPr>
          <w:instrText>PAGE   \* MERGEFORMAT</w:instrText>
        </w:r>
        <w:r w:rsidRPr="00D612CC">
          <w:rPr>
            <w:rFonts w:ascii="微軟正黑體" w:eastAsia="微軟正黑體" w:hAnsi="微軟正黑體"/>
            <w:sz w:val="16"/>
            <w:szCs w:val="16"/>
          </w:rPr>
          <w:fldChar w:fldCharType="separate"/>
        </w:r>
        <w:r w:rsidR="00E5475C" w:rsidRPr="00E5475C">
          <w:rPr>
            <w:rFonts w:ascii="微軟正黑體" w:eastAsia="微軟正黑體" w:hAnsi="微軟正黑體"/>
            <w:noProof/>
            <w:sz w:val="16"/>
            <w:szCs w:val="16"/>
            <w:lang w:val="zh-TW"/>
          </w:rPr>
          <w:t>2</w:t>
        </w:r>
        <w:r w:rsidRPr="00D612CC">
          <w:rPr>
            <w:rFonts w:ascii="微軟正黑體" w:eastAsia="微軟正黑體" w:hAnsi="微軟正黑體"/>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A7A44" w14:textId="77777777" w:rsidR="008C439A" w:rsidRDefault="008C439A" w:rsidP="00F42BF3">
      <w:r>
        <w:separator/>
      </w:r>
    </w:p>
  </w:footnote>
  <w:footnote w:type="continuationSeparator" w:id="0">
    <w:p w14:paraId="0664142F" w14:textId="77777777" w:rsidR="008C439A" w:rsidRDefault="008C439A" w:rsidP="00F42B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9"/>
      <w:tblW w:w="103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98"/>
    </w:tblGrid>
    <w:tr w:rsidR="00F42BF3" w:rsidRPr="005252F0" w14:paraId="1B8EA3AC" w14:textId="77777777" w:rsidTr="00D612CC">
      <w:trPr>
        <w:jc w:val="center"/>
      </w:trPr>
      <w:tc>
        <w:tcPr>
          <w:tcW w:w="10398" w:type="dxa"/>
        </w:tcPr>
        <w:p w14:paraId="1B8EA3AB" w14:textId="77777777" w:rsidR="00F42BF3" w:rsidRPr="005252F0" w:rsidRDefault="007321E6" w:rsidP="007321E6">
          <w:pPr>
            <w:pStyle w:val="aa"/>
            <w:tabs>
              <w:tab w:val="left" w:pos="692"/>
            </w:tabs>
            <w:adjustRightInd w:val="0"/>
            <w:snapToGrid w:val="0"/>
            <w:spacing w:line="400" w:lineRule="exact"/>
            <w:ind w:leftChars="0" w:left="0"/>
            <w:outlineLvl w:val="0"/>
            <w:rPr>
              <w:rFonts w:ascii="微軟正黑體" w:eastAsia="微軟正黑體" w:hAnsi="微軟正黑體"/>
              <w:szCs w:val="24"/>
            </w:rPr>
          </w:pPr>
          <w:r>
            <w:rPr>
              <w:rFonts w:ascii="微軟正黑體" w:eastAsia="微軟正黑體" w:hAnsi="微軟正黑體" w:hint="eastAsia"/>
              <w:b/>
              <w:szCs w:val="24"/>
            </w:rPr>
            <w:t>校園網路特殊需求開放</w:t>
          </w:r>
          <w:r w:rsidR="007409CD">
            <w:rPr>
              <w:rFonts w:ascii="微軟正黑體" w:eastAsia="微軟正黑體" w:hAnsi="微軟正黑體" w:hint="eastAsia"/>
              <w:b/>
              <w:szCs w:val="24"/>
            </w:rPr>
            <w:t>申請單</w:t>
          </w:r>
          <w:r w:rsidR="00F42BF3" w:rsidRPr="005252F0">
            <w:rPr>
              <w:rFonts w:ascii="微軟正黑體" w:eastAsia="微軟正黑體" w:hAnsi="微軟正黑體" w:hint="eastAsia"/>
              <w:b/>
              <w:szCs w:val="24"/>
            </w:rPr>
            <w:t xml:space="preserve"> </w:t>
          </w:r>
          <w:r w:rsidR="00E76D7F" w:rsidRPr="00E76D7F">
            <w:rPr>
              <w:rFonts w:ascii="微軟正黑體" w:eastAsia="微軟正黑體" w:hAnsi="微軟正黑體"/>
              <w:b/>
              <w:szCs w:val="24"/>
            </w:rPr>
            <w:t xml:space="preserve">The </w:t>
          </w:r>
          <w:r w:rsidR="004F47B1">
            <w:rPr>
              <w:rFonts w:ascii="微軟正黑體" w:eastAsia="微軟正黑體" w:hAnsi="微軟正黑體" w:hint="eastAsia"/>
              <w:b/>
              <w:szCs w:val="24"/>
            </w:rPr>
            <w:t>A</w:t>
          </w:r>
          <w:r w:rsidR="00E76D7F" w:rsidRPr="00E76D7F">
            <w:rPr>
              <w:rFonts w:ascii="微軟正黑體" w:eastAsia="微軟正黑體" w:hAnsi="微軟正黑體"/>
              <w:b/>
              <w:szCs w:val="24"/>
            </w:rPr>
            <w:t xml:space="preserve">pplication of the </w:t>
          </w:r>
          <w:r w:rsidRPr="007321E6">
            <w:rPr>
              <w:rFonts w:ascii="微軟正黑體" w:eastAsia="微軟正黑體" w:hAnsi="微軟正黑體"/>
              <w:b/>
              <w:szCs w:val="24"/>
            </w:rPr>
            <w:t>campus network service</w:t>
          </w:r>
        </w:p>
      </w:tc>
    </w:tr>
    <w:tr w:rsidR="00F42BF3" w:rsidRPr="005252F0" w14:paraId="1B8EA3AE" w14:textId="77777777" w:rsidTr="00D612CC">
      <w:trPr>
        <w:jc w:val="center"/>
      </w:trPr>
      <w:tc>
        <w:tcPr>
          <w:tcW w:w="10398" w:type="dxa"/>
          <w:tcBorders>
            <w:bottom w:val="thinThickSmallGap" w:sz="24" w:space="0" w:color="auto"/>
          </w:tcBorders>
        </w:tcPr>
        <w:p w14:paraId="1B8EA3AD" w14:textId="25D6C706" w:rsidR="00F26D63" w:rsidRPr="00F26D63" w:rsidRDefault="006E5DE7" w:rsidP="002F7334">
          <w:pPr>
            <w:pStyle w:val="aa"/>
            <w:tabs>
              <w:tab w:val="left" w:pos="692"/>
            </w:tabs>
            <w:adjustRightInd w:val="0"/>
            <w:snapToGrid w:val="0"/>
            <w:spacing w:line="400" w:lineRule="exact"/>
            <w:ind w:leftChars="0" w:left="0"/>
            <w:jc w:val="both"/>
            <w:outlineLvl w:val="0"/>
            <w:rPr>
              <w:rFonts w:ascii="微軟正黑體" w:eastAsia="微軟正黑體" w:hAnsi="微軟正黑體" w:cs="Arial Unicode MS"/>
              <w:sz w:val="20"/>
              <w:szCs w:val="20"/>
            </w:rPr>
          </w:pPr>
          <w:r w:rsidRPr="006E5DE7">
            <w:rPr>
              <w:rFonts w:ascii="微軟正黑體" w:eastAsia="微軟正黑體" w:hAnsi="微軟正黑體"/>
              <w:sz w:val="20"/>
              <w:szCs w:val="20"/>
            </w:rPr>
            <w:t>ISPI-D-044</w:t>
          </w:r>
          <w:r w:rsidR="00F42BF3" w:rsidRPr="005252F0">
            <w:rPr>
              <w:rFonts w:ascii="微軟正黑體" w:eastAsia="微軟正黑體" w:hAnsi="微軟正黑體" w:hint="eastAsia"/>
              <w:sz w:val="20"/>
              <w:szCs w:val="20"/>
            </w:rPr>
            <w:t>，</w:t>
          </w:r>
          <w:r w:rsidR="00F42BF3" w:rsidRPr="005252F0">
            <w:rPr>
              <w:rFonts w:ascii="微軟正黑體" w:eastAsia="微軟正黑體" w:hAnsi="微軟正黑體" w:cs="Arial Unicode MS" w:hint="eastAsia"/>
              <w:sz w:val="20"/>
              <w:szCs w:val="20"/>
            </w:rPr>
            <w:t>機密等級</w:t>
          </w:r>
          <w:r w:rsidR="00727189">
            <w:rPr>
              <w:rFonts w:ascii="微軟正黑體" w:eastAsia="微軟正黑體" w:hAnsi="微軟正黑體" w:cs="Arial Unicode MS" w:hint="eastAsia"/>
              <w:sz w:val="20"/>
              <w:szCs w:val="20"/>
            </w:rPr>
            <w:t>Level of confidentiality</w:t>
          </w:r>
          <w:r w:rsidR="00F42BF3" w:rsidRPr="005252F0">
            <w:rPr>
              <w:rFonts w:ascii="微軟正黑體" w:eastAsia="微軟正黑體" w:hAnsi="微軟正黑體" w:cs="Arial Unicode MS" w:hint="eastAsia"/>
              <w:sz w:val="20"/>
              <w:szCs w:val="20"/>
            </w:rPr>
            <w:t>：</w:t>
          </w:r>
          <w:r w:rsidR="00F42BF3">
            <w:rPr>
              <w:rFonts w:ascii="微軟正黑體" w:eastAsia="微軟正黑體" w:hAnsi="微軟正黑體" w:cs="Arial Unicode MS" w:hint="eastAsia"/>
              <w:sz w:val="20"/>
              <w:szCs w:val="20"/>
            </w:rPr>
            <w:t>2限</w:t>
          </w:r>
          <w:proofErr w:type="gramStart"/>
          <w:r w:rsidR="00F42BF3">
            <w:rPr>
              <w:rFonts w:ascii="微軟正黑體" w:eastAsia="微軟正黑體" w:hAnsi="微軟正黑體" w:cs="Arial Unicode MS" w:hint="eastAsia"/>
              <w:sz w:val="20"/>
              <w:szCs w:val="20"/>
            </w:rPr>
            <w:t>閱</w:t>
          </w:r>
          <w:proofErr w:type="gramEnd"/>
          <w:r w:rsidR="00F42BF3" w:rsidRPr="005252F0">
            <w:rPr>
              <w:rFonts w:ascii="微軟正黑體" w:eastAsia="微軟正黑體" w:hAnsi="微軟正黑體" w:cs="Arial Unicode MS" w:hint="eastAsia"/>
              <w:color w:val="0070C0"/>
              <w:sz w:val="20"/>
              <w:szCs w:val="20"/>
            </w:rPr>
            <w:t xml:space="preserve">， </w:t>
          </w:r>
          <w:r w:rsidR="00F42BF3" w:rsidRPr="005252F0">
            <w:rPr>
              <w:rFonts w:ascii="微軟正黑體" w:eastAsia="微軟正黑體" w:hAnsi="微軟正黑體" w:cs="Arial Unicode MS" w:hint="eastAsia"/>
              <w:sz w:val="20"/>
              <w:szCs w:val="20"/>
            </w:rPr>
            <w:t>版　　本Version：</w:t>
          </w:r>
          <w:r>
            <w:rPr>
              <w:rFonts w:ascii="微軟正黑體" w:eastAsia="微軟正黑體" w:hAnsi="微軟正黑體" w:cs="Arial Unicode MS"/>
              <w:sz w:val="20"/>
              <w:szCs w:val="20"/>
            </w:rPr>
            <w:t>1</w:t>
          </w:r>
          <w:r w:rsidR="00F26D63">
            <w:rPr>
              <w:rFonts w:ascii="微軟正黑體" w:eastAsia="微軟正黑體" w:hAnsi="微軟正黑體" w:cs="Arial Unicode MS"/>
              <w:sz w:val="20"/>
              <w:szCs w:val="20"/>
            </w:rPr>
            <w:t>.0</w:t>
          </w:r>
        </w:p>
      </w:tc>
    </w:tr>
  </w:tbl>
  <w:p w14:paraId="1B8EA3AF" w14:textId="77777777" w:rsidR="00F42BF3" w:rsidRDefault="00F42BF3" w:rsidP="00F42BF3">
    <w:pPr>
      <w:pStyle w:val="a3"/>
      <w:spacing w:line="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41166"/>
    <w:multiLevelType w:val="hybridMultilevel"/>
    <w:tmpl w:val="E78EF538"/>
    <w:lvl w:ilvl="0" w:tplc="74962F60">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6647DC"/>
    <w:multiLevelType w:val="hybridMultilevel"/>
    <w:tmpl w:val="E78EF538"/>
    <w:lvl w:ilvl="0" w:tplc="74962F60">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1EB139A"/>
    <w:multiLevelType w:val="multilevel"/>
    <w:tmpl w:val="81926272"/>
    <w:numStyleLink w:val="1-"/>
  </w:abstractNum>
  <w:abstractNum w:abstractNumId="3" w15:restartNumberingAfterBreak="0">
    <w:nsid w:val="11F10CCA"/>
    <w:multiLevelType w:val="hybridMultilevel"/>
    <w:tmpl w:val="CB1ED0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6C6279A"/>
    <w:multiLevelType w:val="multilevel"/>
    <w:tmpl w:val="81926272"/>
    <w:numStyleLink w:val="1-"/>
  </w:abstractNum>
  <w:abstractNum w:abstractNumId="5" w15:restartNumberingAfterBreak="0">
    <w:nsid w:val="286F5282"/>
    <w:multiLevelType w:val="hybridMultilevel"/>
    <w:tmpl w:val="27BC9B40"/>
    <w:lvl w:ilvl="0" w:tplc="C0728F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3A873DD"/>
    <w:multiLevelType w:val="hybridMultilevel"/>
    <w:tmpl w:val="690A2AC2"/>
    <w:lvl w:ilvl="0" w:tplc="74962F60">
      <w:start w:val="1"/>
      <w:numFmt w:val="decimal"/>
      <w:lvlText w:val="%1."/>
      <w:lvlJc w:val="left"/>
      <w:pPr>
        <w:ind w:left="360" w:hanging="360"/>
      </w:pPr>
      <w:rPr>
        <w:rFonts w:hint="default"/>
      </w:rPr>
    </w:lvl>
    <w:lvl w:ilvl="1" w:tplc="04090011">
      <w:start w:val="1"/>
      <w:numFmt w:val="upp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CBB1853"/>
    <w:multiLevelType w:val="hybridMultilevel"/>
    <w:tmpl w:val="CE3C5314"/>
    <w:lvl w:ilvl="0" w:tplc="74962F60">
      <w:start w:val="1"/>
      <w:numFmt w:val="decimal"/>
      <w:lvlText w:val="%1."/>
      <w:lvlJc w:val="left"/>
      <w:pPr>
        <w:ind w:left="360" w:hanging="360"/>
      </w:pPr>
      <w:rPr>
        <w:rFonts w:hint="default"/>
      </w:rPr>
    </w:lvl>
    <w:lvl w:ilvl="1" w:tplc="04090011">
      <w:start w:val="1"/>
      <w:numFmt w:val="upp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D4C3E47"/>
    <w:multiLevelType w:val="hybridMultilevel"/>
    <w:tmpl w:val="7630907E"/>
    <w:lvl w:ilvl="0" w:tplc="0EE48792">
      <w:start w:val="1"/>
      <w:numFmt w:val="decimal"/>
      <w:lvlText w:val="%1."/>
      <w:lvlJc w:val="left"/>
      <w:pPr>
        <w:ind w:left="360" w:hanging="360"/>
      </w:pPr>
      <w:rPr>
        <w:rFonts w:hint="default"/>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E0A7AC3"/>
    <w:multiLevelType w:val="multilevel"/>
    <w:tmpl w:val="81926272"/>
    <w:styleLink w:val="1-"/>
    <w:lvl w:ilvl="0">
      <w:start w:val="1"/>
      <w:numFmt w:val="decimal"/>
      <w:lvlText w:val="%1"/>
      <w:lvlJc w:val="left"/>
      <w:pPr>
        <w:ind w:left="851" w:hanging="851"/>
      </w:pPr>
      <w:rPr>
        <w:rFonts w:hint="eastAsia"/>
      </w:rPr>
    </w:lvl>
    <w:lvl w:ilvl="1">
      <w:start w:val="1"/>
      <w:numFmt w:val="decimal"/>
      <w:lvlText w:val="%1-%2"/>
      <w:lvlJc w:val="left"/>
      <w:pPr>
        <w:ind w:left="1702" w:hanging="851"/>
      </w:pPr>
      <w:rPr>
        <w:rFonts w:hint="eastAsia"/>
      </w:rPr>
    </w:lvl>
    <w:lvl w:ilvl="2">
      <w:start w:val="1"/>
      <w:numFmt w:val="decimal"/>
      <w:lvlText w:val="%1-%2-%3"/>
      <w:lvlJc w:val="left"/>
      <w:pPr>
        <w:ind w:left="2553" w:hanging="851"/>
      </w:pPr>
      <w:rPr>
        <w:rFonts w:hint="eastAsia"/>
      </w:rPr>
    </w:lvl>
    <w:lvl w:ilvl="3">
      <w:start w:val="1"/>
      <w:numFmt w:val="decimal"/>
      <w:lvlText w:val="%1-%2-%3-%4"/>
      <w:lvlJc w:val="left"/>
      <w:pPr>
        <w:ind w:left="3404" w:hanging="851"/>
      </w:pPr>
      <w:rPr>
        <w:rFonts w:hint="eastAsia"/>
      </w:rPr>
    </w:lvl>
    <w:lvl w:ilvl="4">
      <w:start w:val="1"/>
      <w:numFmt w:val="decimal"/>
      <w:lvlText w:val="%1-%2-%3-%4-%5"/>
      <w:lvlJc w:val="left"/>
      <w:pPr>
        <w:ind w:left="4255" w:hanging="851"/>
      </w:pPr>
      <w:rPr>
        <w:rFonts w:hint="eastAsia"/>
      </w:rPr>
    </w:lvl>
    <w:lvl w:ilvl="5">
      <w:start w:val="1"/>
      <w:numFmt w:val="decimal"/>
      <w:lvlText w:val="%1-%2-%3-%4-%5-%6"/>
      <w:lvlJc w:val="left"/>
      <w:pPr>
        <w:ind w:left="5106" w:hanging="851"/>
      </w:pPr>
      <w:rPr>
        <w:rFonts w:hint="eastAsia"/>
      </w:rPr>
    </w:lvl>
    <w:lvl w:ilvl="6">
      <w:start w:val="1"/>
      <w:numFmt w:val="decimal"/>
      <w:lvlText w:val="%1-%2-%3-%4-%5-%6-%7"/>
      <w:lvlJc w:val="left"/>
      <w:pPr>
        <w:ind w:left="5957" w:hanging="851"/>
      </w:pPr>
      <w:rPr>
        <w:rFonts w:hint="eastAsia"/>
      </w:rPr>
    </w:lvl>
    <w:lvl w:ilvl="7">
      <w:start w:val="1"/>
      <w:numFmt w:val="decimal"/>
      <w:lvlText w:val="%1-%2-%3-%4-%5-%6-%7-%8"/>
      <w:lvlJc w:val="left"/>
      <w:pPr>
        <w:ind w:left="6808" w:hanging="851"/>
      </w:pPr>
      <w:rPr>
        <w:rFonts w:hint="eastAsia"/>
      </w:rPr>
    </w:lvl>
    <w:lvl w:ilvl="8">
      <w:start w:val="1"/>
      <w:numFmt w:val="decimal"/>
      <w:lvlText w:val="%1-%2-%3-%4-%5-%6-%7-%8-%9"/>
      <w:lvlJc w:val="left"/>
      <w:pPr>
        <w:ind w:left="7659" w:hanging="851"/>
      </w:pPr>
      <w:rPr>
        <w:rFonts w:hint="eastAsia"/>
      </w:rPr>
    </w:lvl>
  </w:abstractNum>
  <w:abstractNum w:abstractNumId="10" w15:restartNumberingAfterBreak="0">
    <w:nsid w:val="798B1D4E"/>
    <w:multiLevelType w:val="hybridMultilevel"/>
    <w:tmpl w:val="EF5C6112"/>
    <w:lvl w:ilvl="0" w:tplc="06BCBA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1"/>
  </w:num>
  <w:num w:numId="3">
    <w:abstractNumId w:val="6"/>
  </w:num>
  <w:num w:numId="4">
    <w:abstractNumId w:val="7"/>
  </w:num>
  <w:num w:numId="5">
    <w:abstractNumId w:val="0"/>
  </w:num>
  <w:num w:numId="6">
    <w:abstractNumId w:val="5"/>
  </w:num>
  <w:num w:numId="7">
    <w:abstractNumId w:val="4"/>
  </w:num>
  <w:num w:numId="8">
    <w:abstractNumId w:val="2"/>
  </w:num>
  <w:num w:numId="9">
    <w:abstractNumId w:val="3"/>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BF3"/>
    <w:rsid w:val="000201AD"/>
    <w:rsid w:val="0004140C"/>
    <w:rsid w:val="00053F6F"/>
    <w:rsid w:val="00082F3B"/>
    <w:rsid w:val="000B0B0D"/>
    <w:rsid w:val="000B66EA"/>
    <w:rsid w:val="000F3112"/>
    <w:rsid w:val="000F618B"/>
    <w:rsid w:val="001461DA"/>
    <w:rsid w:val="001B767A"/>
    <w:rsid w:val="001F2FEC"/>
    <w:rsid w:val="001F6E0E"/>
    <w:rsid w:val="0023542B"/>
    <w:rsid w:val="0025539B"/>
    <w:rsid w:val="0028602A"/>
    <w:rsid w:val="002A5C67"/>
    <w:rsid w:val="002F4E1B"/>
    <w:rsid w:val="002F7334"/>
    <w:rsid w:val="00303423"/>
    <w:rsid w:val="0032539A"/>
    <w:rsid w:val="00364053"/>
    <w:rsid w:val="00396DE2"/>
    <w:rsid w:val="003A186F"/>
    <w:rsid w:val="003D49B1"/>
    <w:rsid w:val="003D6857"/>
    <w:rsid w:val="003E4C9B"/>
    <w:rsid w:val="004051E5"/>
    <w:rsid w:val="004372D3"/>
    <w:rsid w:val="00440245"/>
    <w:rsid w:val="0045768E"/>
    <w:rsid w:val="00492EE3"/>
    <w:rsid w:val="00497E94"/>
    <w:rsid w:val="004E1D19"/>
    <w:rsid w:val="004E6525"/>
    <w:rsid w:val="004F47B1"/>
    <w:rsid w:val="005137BF"/>
    <w:rsid w:val="00514320"/>
    <w:rsid w:val="00557529"/>
    <w:rsid w:val="005733EE"/>
    <w:rsid w:val="0060530A"/>
    <w:rsid w:val="0061110B"/>
    <w:rsid w:val="0066668E"/>
    <w:rsid w:val="00686BCE"/>
    <w:rsid w:val="006B310F"/>
    <w:rsid w:val="006C49C0"/>
    <w:rsid w:val="006C58E1"/>
    <w:rsid w:val="006E5DE7"/>
    <w:rsid w:val="00727189"/>
    <w:rsid w:val="007321E6"/>
    <w:rsid w:val="00735068"/>
    <w:rsid w:val="007409CD"/>
    <w:rsid w:val="007633AA"/>
    <w:rsid w:val="00771CD6"/>
    <w:rsid w:val="00781B4A"/>
    <w:rsid w:val="00782AE1"/>
    <w:rsid w:val="007A4CAE"/>
    <w:rsid w:val="007B298A"/>
    <w:rsid w:val="007B410B"/>
    <w:rsid w:val="007C29C1"/>
    <w:rsid w:val="007F47F2"/>
    <w:rsid w:val="00800115"/>
    <w:rsid w:val="00812A24"/>
    <w:rsid w:val="00814B70"/>
    <w:rsid w:val="00814F50"/>
    <w:rsid w:val="00843815"/>
    <w:rsid w:val="008A5223"/>
    <w:rsid w:val="008C439A"/>
    <w:rsid w:val="008C49B4"/>
    <w:rsid w:val="008E5A92"/>
    <w:rsid w:val="0090456F"/>
    <w:rsid w:val="00905383"/>
    <w:rsid w:val="00941D8A"/>
    <w:rsid w:val="00943720"/>
    <w:rsid w:val="009619E6"/>
    <w:rsid w:val="00993751"/>
    <w:rsid w:val="009A1258"/>
    <w:rsid w:val="009A718B"/>
    <w:rsid w:val="009B3D2C"/>
    <w:rsid w:val="009D08E1"/>
    <w:rsid w:val="00A0407D"/>
    <w:rsid w:val="00A1101F"/>
    <w:rsid w:val="00A670AF"/>
    <w:rsid w:val="00AA793D"/>
    <w:rsid w:val="00AB49A2"/>
    <w:rsid w:val="00AC6C97"/>
    <w:rsid w:val="00B00FA4"/>
    <w:rsid w:val="00B07910"/>
    <w:rsid w:val="00B12720"/>
    <w:rsid w:val="00B223AF"/>
    <w:rsid w:val="00B23E92"/>
    <w:rsid w:val="00B57C46"/>
    <w:rsid w:val="00BA3782"/>
    <w:rsid w:val="00BA7F90"/>
    <w:rsid w:val="00BF0973"/>
    <w:rsid w:val="00C31DA5"/>
    <w:rsid w:val="00C75CA4"/>
    <w:rsid w:val="00C8282D"/>
    <w:rsid w:val="00C87995"/>
    <w:rsid w:val="00CB6781"/>
    <w:rsid w:val="00CD69F3"/>
    <w:rsid w:val="00D2603C"/>
    <w:rsid w:val="00D56A50"/>
    <w:rsid w:val="00D612CC"/>
    <w:rsid w:val="00D62C97"/>
    <w:rsid w:val="00D7676A"/>
    <w:rsid w:val="00DB1480"/>
    <w:rsid w:val="00DF55C3"/>
    <w:rsid w:val="00E26762"/>
    <w:rsid w:val="00E5475C"/>
    <w:rsid w:val="00E76D7F"/>
    <w:rsid w:val="00ED0E00"/>
    <w:rsid w:val="00EE3BB0"/>
    <w:rsid w:val="00EF3777"/>
    <w:rsid w:val="00F26D63"/>
    <w:rsid w:val="00F42BF3"/>
    <w:rsid w:val="00F64BF9"/>
    <w:rsid w:val="00F93ECA"/>
    <w:rsid w:val="00FB652A"/>
    <w:rsid w:val="00FF05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8EA319"/>
  <w15:docId w15:val="{5DBE624B-3526-4F2D-9E84-CFEC61F6C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樣式1-"/>
    <w:uiPriority w:val="99"/>
    <w:rsid w:val="00943720"/>
    <w:pPr>
      <w:numPr>
        <w:numId w:val="1"/>
      </w:numPr>
    </w:pPr>
  </w:style>
  <w:style w:type="paragraph" w:styleId="a3">
    <w:name w:val="header"/>
    <w:basedOn w:val="a"/>
    <w:link w:val="a4"/>
    <w:uiPriority w:val="99"/>
    <w:unhideWhenUsed/>
    <w:rsid w:val="00F42BF3"/>
    <w:pPr>
      <w:tabs>
        <w:tab w:val="center" w:pos="4153"/>
        <w:tab w:val="right" w:pos="8306"/>
      </w:tabs>
      <w:snapToGrid w:val="0"/>
    </w:pPr>
    <w:rPr>
      <w:sz w:val="20"/>
      <w:szCs w:val="20"/>
    </w:rPr>
  </w:style>
  <w:style w:type="character" w:customStyle="1" w:styleId="a4">
    <w:name w:val="頁首 字元"/>
    <w:basedOn w:val="a0"/>
    <w:link w:val="a3"/>
    <w:uiPriority w:val="99"/>
    <w:rsid w:val="00F42BF3"/>
    <w:rPr>
      <w:sz w:val="20"/>
      <w:szCs w:val="20"/>
    </w:rPr>
  </w:style>
  <w:style w:type="paragraph" w:styleId="a5">
    <w:name w:val="footer"/>
    <w:basedOn w:val="a"/>
    <w:link w:val="a6"/>
    <w:uiPriority w:val="99"/>
    <w:unhideWhenUsed/>
    <w:rsid w:val="00F42BF3"/>
    <w:pPr>
      <w:tabs>
        <w:tab w:val="center" w:pos="4153"/>
        <w:tab w:val="right" w:pos="8306"/>
      </w:tabs>
      <w:snapToGrid w:val="0"/>
    </w:pPr>
    <w:rPr>
      <w:sz w:val="20"/>
      <w:szCs w:val="20"/>
    </w:rPr>
  </w:style>
  <w:style w:type="character" w:customStyle="1" w:styleId="a6">
    <w:name w:val="頁尾 字元"/>
    <w:basedOn w:val="a0"/>
    <w:link w:val="a5"/>
    <w:uiPriority w:val="99"/>
    <w:rsid w:val="00F42BF3"/>
    <w:rPr>
      <w:sz w:val="20"/>
      <w:szCs w:val="20"/>
    </w:rPr>
  </w:style>
  <w:style w:type="paragraph" w:styleId="a7">
    <w:name w:val="Balloon Text"/>
    <w:basedOn w:val="a"/>
    <w:link w:val="a8"/>
    <w:uiPriority w:val="99"/>
    <w:semiHidden/>
    <w:unhideWhenUsed/>
    <w:rsid w:val="00F42BF3"/>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F42BF3"/>
    <w:rPr>
      <w:rFonts w:asciiTheme="majorHAnsi" w:eastAsiaTheme="majorEastAsia" w:hAnsiTheme="majorHAnsi" w:cstheme="majorBidi"/>
      <w:sz w:val="18"/>
      <w:szCs w:val="18"/>
    </w:rPr>
  </w:style>
  <w:style w:type="table" w:styleId="a9">
    <w:name w:val="Table Grid"/>
    <w:basedOn w:val="a1"/>
    <w:uiPriority w:val="59"/>
    <w:rsid w:val="00F42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F42BF3"/>
    <w:pPr>
      <w:ind w:leftChars="200" w:left="480"/>
    </w:pPr>
  </w:style>
  <w:style w:type="paragraph" w:styleId="ab">
    <w:name w:val="Note Heading"/>
    <w:basedOn w:val="a"/>
    <w:next w:val="a"/>
    <w:link w:val="ac"/>
    <w:uiPriority w:val="99"/>
    <w:unhideWhenUsed/>
    <w:rsid w:val="00E26762"/>
    <w:pPr>
      <w:jc w:val="center"/>
    </w:pPr>
    <w:rPr>
      <w:rFonts w:ascii="微軟正黑體" w:eastAsia="微軟正黑體" w:hAnsi="微軟正黑體" w:cs="新細明體"/>
      <w:color w:val="000000"/>
      <w:sz w:val="20"/>
      <w:szCs w:val="20"/>
    </w:rPr>
  </w:style>
  <w:style w:type="character" w:customStyle="1" w:styleId="ac">
    <w:name w:val="註釋標題 字元"/>
    <w:basedOn w:val="a0"/>
    <w:link w:val="ab"/>
    <w:uiPriority w:val="99"/>
    <w:rsid w:val="00E26762"/>
    <w:rPr>
      <w:rFonts w:ascii="微軟正黑體" w:eastAsia="微軟正黑體" w:hAnsi="微軟正黑體" w:cs="新細明體"/>
      <w:color w:val="000000"/>
      <w:sz w:val="20"/>
      <w:szCs w:val="20"/>
    </w:rPr>
  </w:style>
  <w:style w:type="paragraph" w:styleId="ad">
    <w:name w:val="Closing"/>
    <w:basedOn w:val="a"/>
    <w:link w:val="ae"/>
    <w:uiPriority w:val="99"/>
    <w:unhideWhenUsed/>
    <w:rsid w:val="00E26762"/>
    <w:pPr>
      <w:ind w:leftChars="1800" w:left="100"/>
    </w:pPr>
    <w:rPr>
      <w:rFonts w:ascii="微軟正黑體" w:eastAsia="微軟正黑體" w:hAnsi="微軟正黑體" w:cs="新細明體"/>
      <w:color w:val="000000"/>
      <w:sz w:val="20"/>
      <w:szCs w:val="20"/>
    </w:rPr>
  </w:style>
  <w:style w:type="character" w:customStyle="1" w:styleId="ae">
    <w:name w:val="結語 字元"/>
    <w:basedOn w:val="a0"/>
    <w:link w:val="ad"/>
    <w:uiPriority w:val="99"/>
    <w:rsid w:val="00E26762"/>
    <w:rPr>
      <w:rFonts w:ascii="微軟正黑體" w:eastAsia="微軟正黑體" w:hAnsi="微軟正黑體" w:cs="新細明體"/>
      <w:color w:val="000000"/>
      <w:sz w:val="20"/>
      <w:szCs w:val="20"/>
    </w:rPr>
  </w:style>
  <w:style w:type="character" w:customStyle="1" w:styleId="hps">
    <w:name w:val="hps"/>
    <w:basedOn w:val="a0"/>
    <w:rsid w:val="00800115"/>
  </w:style>
  <w:style w:type="character" w:customStyle="1" w:styleId="shorttext">
    <w:name w:val="short_text"/>
    <w:basedOn w:val="a0"/>
    <w:rsid w:val="00303423"/>
  </w:style>
  <w:style w:type="character" w:styleId="af">
    <w:name w:val="Strong"/>
    <w:basedOn w:val="a0"/>
    <w:uiPriority w:val="22"/>
    <w:qFormat/>
    <w:rsid w:val="005137BF"/>
    <w:rPr>
      <w:b/>
      <w:bCs/>
    </w:rPr>
  </w:style>
  <w:style w:type="character" w:styleId="af0">
    <w:name w:val="Hyperlink"/>
    <w:basedOn w:val="a0"/>
    <w:uiPriority w:val="99"/>
    <w:semiHidden/>
    <w:unhideWhenUsed/>
    <w:rsid w:val="00D260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080126">
      <w:bodyDiv w:val="1"/>
      <w:marLeft w:val="0"/>
      <w:marRight w:val="315"/>
      <w:marTop w:val="0"/>
      <w:marBottom w:val="0"/>
      <w:divBdr>
        <w:top w:val="none" w:sz="0" w:space="0" w:color="auto"/>
        <w:left w:val="none" w:sz="0" w:space="0" w:color="auto"/>
        <w:bottom w:val="none" w:sz="0" w:space="0" w:color="auto"/>
        <w:right w:val="none" w:sz="0" w:space="0" w:color="auto"/>
      </w:divBdr>
      <w:divsChild>
        <w:div w:id="1121536696">
          <w:marLeft w:val="0"/>
          <w:marRight w:val="0"/>
          <w:marTop w:val="0"/>
          <w:marBottom w:val="0"/>
          <w:divBdr>
            <w:top w:val="none" w:sz="0" w:space="0" w:color="auto"/>
            <w:left w:val="none" w:sz="0" w:space="0" w:color="auto"/>
            <w:bottom w:val="none" w:sz="0" w:space="0" w:color="auto"/>
            <w:right w:val="none" w:sz="0" w:space="0" w:color="auto"/>
          </w:divBdr>
        </w:div>
        <w:div w:id="1490973517">
          <w:marLeft w:val="0"/>
          <w:marRight w:val="0"/>
          <w:marTop w:val="0"/>
          <w:marBottom w:val="0"/>
          <w:divBdr>
            <w:top w:val="none" w:sz="0" w:space="0" w:color="auto"/>
            <w:left w:val="none" w:sz="0" w:space="0" w:color="auto"/>
            <w:bottom w:val="none" w:sz="0" w:space="0" w:color="auto"/>
            <w:right w:val="none" w:sz="0" w:space="0" w:color="auto"/>
          </w:divBdr>
        </w:div>
        <w:div w:id="1873573319">
          <w:marLeft w:val="0"/>
          <w:marRight w:val="0"/>
          <w:marTop w:val="0"/>
          <w:marBottom w:val="0"/>
          <w:divBdr>
            <w:top w:val="none" w:sz="0" w:space="0" w:color="auto"/>
            <w:left w:val="none" w:sz="0" w:space="0" w:color="auto"/>
            <w:bottom w:val="none" w:sz="0" w:space="0" w:color="auto"/>
            <w:right w:val="none" w:sz="0" w:space="0" w:color="auto"/>
          </w:divBdr>
        </w:div>
        <w:div w:id="1121190306">
          <w:marLeft w:val="0"/>
          <w:marRight w:val="0"/>
          <w:marTop w:val="0"/>
          <w:marBottom w:val="0"/>
          <w:divBdr>
            <w:top w:val="none" w:sz="0" w:space="0" w:color="auto"/>
            <w:left w:val="none" w:sz="0" w:space="0" w:color="auto"/>
            <w:bottom w:val="none" w:sz="0" w:space="0" w:color="auto"/>
            <w:right w:val="none" w:sz="0" w:space="0" w:color="auto"/>
          </w:divBdr>
        </w:div>
      </w:divsChild>
    </w:div>
    <w:div w:id="558320027">
      <w:bodyDiv w:val="1"/>
      <w:marLeft w:val="0"/>
      <w:marRight w:val="315"/>
      <w:marTop w:val="0"/>
      <w:marBottom w:val="0"/>
      <w:divBdr>
        <w:top w:val="none" w:sz="0" w:space="0" w:color="auto"/>
        <w:left w:val="none" w:sz="0" w:space="0" w:color="auto"/>
        <w:bottom w:val="none" w:sz="0" w:space="0" w:color="auto"/>
        <w:right w:val="none" w:sz="0" w:space="0" w:color="auto"/>
      </w:divBdr>
      <w:divsChild>
        <w:div w:id="1000233503">
          <w:marLeft w:val="0"/>
          <w:marRight w:val="0"/>
          <w:marTop w:val="0"/>
          <w:marBottom w:val="0"/>
          <w:divBdr>
            <w:top w:val="none" w:sz="0" w:space="0" w:color="auto"/>
            <w:left w:val="none" w:sz="0" w:space="0" w:color="auto"/>
            <w:bottom w:val="none" w:sz="0" w:space="0" w:color="auto"/>
            <w:right w:val="none" w:sz="0" w:space="0" w:color="auto"/>
          </w:divBdr>
        </w:div>
        <w:div w:id="1778911771">
          <w:marLeft w:val="0"/>
          <w:marRight w:val="0"/>
          <w:marTop w:val="0"/>
          <w:marBottom w:val="0"/>
          <w:divBdr>
            <w:top w:val="none" w:sz="0" w:space="0" w:color="auto"/>
            <w:left w:val="none" w:sz="0" w:space="0" w:color="auto"/>
            <w:bottom w:val="none" w:sz="0" w:space="0" w:color="auto"/>
            <w:right w:val="none" w:sz="0" w:space="0" w:color="auto"/>
          </w:divBdr>
        </w:div>
        <w:div w:id="727997848">
          <w:marLeft w:val="0"/>
          <w:marRight w:val="0"/>
          <w:marTop w:val="0"/>
          <w:marBottom w:val="0"/>
          <w:divBdr>
            <w:top w:val="none" w:sz="0" w:space="0" w:color="auto"/>
            <w:left w:val="none" w:sz="0" w:space="0" w:color="auto"/>
            <w:bottom w:val="none" w:sz="0" w:space="0" w:color="auto"/>
            <w:right w:val="none" w:sz="0" w:space="0" w:color="auto"/>
          </w:divBdr>
        </w:div>
        <w:div w:id="1132751396">
          <w:marLeft w:val="0"/>
          <w:marRight w:val="0"/>
          <w:marTop w:val="0"/>
          <w:marBottom w:val="0"/>
          <w:divBdr>
            <w:top w:val="none" w:sz="0" w:space="0" w:color="auto"/>
            <w:left w:val="none" w:sz="0" w:space="0" w:color="auto"/>
            <w:bottom w:val="none" w:sz="0" w:space="0" w:color="auto"/>
            <w:right w:val="none" w:sz="0" w:space="0" w:color="auto"/>
          </w:divBdr>
        </w:div>
        <w:div w:id="562908363">
          <w:marLeft w:val="0"/>
          <w:marRight w:val="0"/>
          <w:marTop w:val="0"/>
          <w:marBottom w:val="0"/>
          <w:divBdr>
            <w:top w:val="none" w:sz="0" w:space="0" w:color="auto"/>
            <w:left w:val="none" w:sz="0" w:space="0" w:color="auto"/>
            <w:bottom w:val="none" w:sz="0" w:space="0" w:color="auto"/>
            <w:right w:val="none" w:sz="0" w:space="0" w:color="auto"/>
          </w:divBdr>
        </w:div>
        <w:div w:id="714623290">
          <w:marLeft w:val="0"/>
          <w:marRight w:val="0"/>
          <w:marTop w:val="0"/>
          <w:marBottom w:val="0"/>
          <w:divBdr>
            <w:top w:val="none" w:sz="0" w:space="0" w:color="auto"/>
            <w:left w:val="none" w:sz="0" w:space="0" w:color="auto"/>
            <w:bottom w:val="none" w:sz="0" w:space="0" w:color="auto"/>
            <w:right w:val="none" w:sz="0" w:space="0" w:color="auto"/>
          </w:divBdr>
        </w:div>
        <w:div w:id="1353533314">
          <w:marLeft w:val="0"/>
          <w:marRight w:val="0"/>
          <w:marTop w:val="0"/>
          <w:marBottom w:val="0"/>
          <w:divBdr>
            <w:top w:val="none" w:sz="0" w:space="0" w:color="auto"/>
            <w:left w:val="none" w:sz="0" w:space="0" w:color="auto"/>
            <w:bottom w:val="none" w:sz="0" w:space="0" w:color="auto"/>
            <w:right w:val="none" w:sz="0" w:space="0" w:color="auto"/>
          </w:divBdr>
        </w:div>
        <w:div w:id="1702391231">
          <w:marLeft w:val="0"/>
          <w:marRight w:val="0"/>
          <w:marTop w:val="0"/>
          <w:marBottom w:val="0"/>
          <w:divBdr>
            <w:top w:val="none" w:sz="0" w:space="0" w:color="auto"/>
            <w:left w:val="none" w:sz="0" w:space="0" w:color="auto"/>
            <w:bottom w:val="none" w:sz="0" w:space="0" w:color="auto"/>
            <w:right w:val="none" w:sz="0" w:space="0" w:color="auto"/>
          </w:divBdr>
        </w:div>
        <w:div w:id="1741321523">
          <w:marLeft w:val="0"/>
          <w:marRight w:val="0"/>
          <w:marTop w:val="0"/>
          <w:marBottom w:val="0"/>
          <w:divBdr>
            <w:top w:val="none" w:sz="0" w:space="0" w:color="auto"/>
            <w:left w:val="none" w:sz="0" w:space="0" w:color="auto"/>
            <w:bottom w:val="none" w:sz="0" w:space="0" w:color="auto"/>
            <w:right w:val="none" w:sz="0" w:space="0" w:color="auto"/>
          </w:divBdr>
        </w:div>
        <w:div w:id="1516580218">
          <w:marLeft w:val="0"/>
          <w:marRight w:val="0"/>
          <w:marTop w:val="0"/>
          <w:marBottom w:val="0"/>
          <w:divBdr>
            <w:top w:val="none" w:sz="0" w:space="0" w:color="auto"/>
            <w:left w:val="none" w:sz="0" w:space="0" w:color="auto"/>
            <w:bottom w:val="none" w:sz="0" w:space="0" w:color="auto"/>
            <w:right w:val="none" w:sz="0" w:space="0" w:color="auto"/>
          </w:divBdr>
        </w:div>
        <w:div w:id="921378697">
          <w:marLeft w:val="0"/>
          <w:marRight w:val="0"/>
          <w:marTop w:val="0"/>
          <w:marBottom w:val="0"/>
          <w:divBdr>
            <w:top w:val="none" w:sz="0" w:space="0" w:color="auto"/>
            <w:left w:val="none" w:sz="0" w:space="0" w:color="auto"/>
            <w:bottom w:val="none" w:sz="0" w:space="0" w:color="auto"/>
            <w:right w:val="none" w:sz="0" w:space="0" w:color="auto"/>
          </w:divBdr>
        </w:div>
        <w:div w:id="1455783348">
          <w:marLeft w:val="0"/>
          <w:marRight w:val="0"/>
          <w:marTop w:val="0"/>
          <w:marBottom w:val="0"/>
          <w:divBdr>
            <w:top w:val="none" w:sz="0" w:space="0" w:color="auto"/>
            <w:left w:val="none" w:sz="0" w:space="0" w:color="auto"/>
            <w:bottom w:val="none" w:sz="0" w:space="0" w:color="auto"/>
            <w:right w:val="none" w:sz="0" w:space="0" w:color="auto"/>
          </w:divBdr>
        </w:div>
      </w:divsChild>
    </w:div>
    <w:div w:id="613899004">
      <w:bodyDiv w:val="1"/>
      <w:marLeft w:val="0"/>
      <w:marRight w:val="315"/>
      <w:marTop w:val="0"/>
      <w:marBottom w:val="0"/>
      <w:divBdr>
        <w:top w:val="none" w:sz="0" w:space="0" w:color="auto"/>
        <w:left w:val="none" w:sz="0" w:space="0" w:color="auto"/>
        <w:bottom w:val="none" w:sz="0" w:space="0" w:color="auto"/>
        <w:right w:val="none" w:sz="0" w:space="0" w:color="auto"/>
      </w:divBdr>
      <w:divsChild>
        <w:div w:id="1166556220">
          <w:marLeft w:val="0"/>
          <w:marRight w:val="0"/>
          <w:marTop w:val="0"/>
          <w:marBottom w:val="0"/>
          <w:divBdr>
            <w:top w:val="none" w:sz="0" w:space="0" w:color="auto"/>
            <w:left w:val="none" w:sz="0" w:space="0" w:color="auto"/>
            <w:bottom w:val="none" w:sz="0" w:space="0" w:color="auto"/>
            <w:right w:val="none" w:sz="0" w:space="0" w:color="auto"/>
          </w:divBdr>
          <w:divsChild>
            <w:div w:id="1229268563">
              <w:marLeft w:val="15"/>
              <w:marRight w:val="15"/>
              <w:marTop w:val="15"/>
              <w:marBottom w:val="30"/>
              <w:divBdr>
                <w:top w:val="single" w:sz="8" w:space="0" w:color="DCDCDC"/>
                <w:left w:val="single" w:sz="8" w:space="0" w:color="DCDCDC"/>
                <w:bottom w:val="single" w:sz="8" w:space="0" w:color="DCDCDC"/>
                <w:right w:val="single" w:sz="8" w:space="0" w:color="DCDCDC"/>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iavpn.twaren.ne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asiavpn.twaren.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件" ma:contentTypeID="0x010100D4AA3DF58C784C41BFA63FD723810553" ma:contentTypeVersion="0" ma:contentTypeDescription="建立新的文件。" ma:contentTypeScope="" ma:versionID="4a0e8fce78593be353d905864b365755">
  <xsd:schema xmlns:xsd="http://www.w3.org/2001/XMLSchema" xmlns:xs="http://www.w3.org/2001/XMLSchema" xmlns:p="http://schemas.microsoft.com/office/2006/metadata/properties" targetNamespace="http://schemas.microsoft.com/office/2006/metadata/properties" ma:root="true" ma:fieldsID="c30065d9e22eb2353c9d506d0053b64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D59569-F2CE-42C0-826F-5833A974D289}">
  <ds:schemaRefs>
    <ds:schemaRef ds:uri="http://schemas.microsoft.com/office/2006/documentManagement/types"/>
    <ds:schemaRef ds:uri="http://www.w3.org/XML/1998/namespace"/>
    <ds:schemaRef ds:uri="http://schemas.openxmlformats.org/package/2006/metadata/core-properties"/>
    <ds:schemaRef ds:uri="http://purl.org/dc/terms/"/>
    <ds:schemaRef ds:uri="http://schemas.microsoft.com/office/2006/metadata/properties"/>
    <ds:schemaRef ds:uri="http://purl.org/dc/elements/1.1/"/>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8D81DCD2-5B60-4989-8A5D-826194380BA3}">
  <ds:schemaRefs>
    <ds:schemaRef ds:uri="http://schemas.microsoft.com/sharepoint/v3/contenttype/forms"/>
  </ds:schemaRefs>
</ds:datastoreItem>
</file>

<file path=customXml/itemProps3.xml><?xml version="1.0" encoding="utf-8"?>
<ds:datastoreItem xmlns:ds="http://schemas.openxmlformats.org/officeDocument/2006/customXml" ds:itemID="{F8BA648C-26C7-4A81-86E1-9F45FBADEB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885</Words>
  <Characters>5047</Characters>
  <Application>Microsoft Office Word</Application>
  <DocSecurity>0</DocSecurity>
  <Lines>42</Lines>
  <Paragraphs>11</Paragraphs>
  <ScaleCrop>false</ScaleCrop>
  <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akai</dc:creator>
  <cp:lastModifiedBy>曾郁凱</cp:lastModifiedBy>
  <cp:revision>2</cp:revision>
  <dcterms:created xsi:type="dcterms:W3CDTF">2023-01-17T01:06:00Z</dcterms:created>
  <dcterms:modified xsi:type="dcterms:W3CDTF">2023-01-17T01:06:00Z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6368f9d6-e126-4b08-915a-0c297edd5f31</vt:lpwstr>
  </property>
  <property fmtid="{D5CDD505-2E9C-101B-9397-08002B2CF9AE}" pid="3" name="ContentTypeId">
    <vt:lpwstr>0x010100D4AA3DF58C784C41BFA63FD723810553</vt:lpwstr>
  </property>
</Properties>
</file>